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3550B15D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E82F09">
        <w:rPr>
          <w:rFonts w:ascii="Times New Roman" w:hAnsi="Times New Roman" w:cs="Times New Roman"/>
          <w:b/>
          <w:sz w:val="28"/>
          <w:szCs w:val="28"/>
        </w:rPr>
        <w:t>СИРОВАТКО А.М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3558EB75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E82F09">
        <w:rPr>
          <w:rFonts w:ascii="Times New Roman" w:hAnsi="Times New Roman" w:cs="Times New Roman"/>
          <w:sz w:val="28"/>
          <w:szCs w:val="28"/>
        </w:rPr>
        <w:t>Сироватко</w:t>
      </w:r>
      <w:r w:rsidR="006A0729">
        <w:rPr>
          <w:rFonts w:ascii="Times New Roman" w:hAnsi="Times New Roman" w:cs="Times New Roman"/>
          <w:sz w:val="28"/>
          <w:szCs w:val="28"/>
        </w:rPr>
        <w:t xml:space="preserve"> </w:t>
      </w:r>
      <w:r w:rsidR="00E82F09">
        <w:rPr>
          <w:rFonts w:ascii="Times New Roman" w:hAnsi="Times New Roman" w:cs="Times New Roman"/>
          <w:sz w:val="28"/>
          <w:szCs w:val="28"/>
        </w:rPr>
        <w:t>Алл</w:t>
      </w:r>
      <w:r w:rsidR="006A0729">
        <w:rPr>
          <w:rFonts w:ascii="Times New Roman" w:hAnsi="Times New Roman" w:cs="Times New Roman"/>
          <w:sz w:val="28"/>
          <w:szCs w:val="28"/>
        </w:rPr>
        <w:t>и Михайлівни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E82F09">
        <w:rPr>
          <w:rFonts w:ascii="Times New Roman" w:hAnsi="Times New Roman" w:cs="Times New Roman"/>
          <w:sz w:val="28"/>
          <w:szCs w:val="28"/>
        </w:rPr>
        <w:t>голов</w:t>
      </w:r>
      <w:r w:rsidR="002F363B">
        <w:rPr>
          <w:rFonts w:ascii="Times New Roman" w:hAnsi="Times New Roman" w:cs="Times New Roman"/>
          <w:sz w:val="28"/>
          <w:szCs w:val="28"/>
        </w:rPr>
        <w:t>ного</w:t>
      </w:r>
      <w:r w:rsidRPr="007525C9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E82F09">
        <w:rPr>
          <w:rFonts w:ascii="Times New Roman" w:hAnsi="Times New Roman" w:cs="Times New Roman"/>
          <w:sz w:val="28"/>
          <w:szCs w:val="28"/>
        </w:rPr>
        <w:t>правового забезпечення та договірної роботи</w:t>
      </w:r>
      <w:r w:rsidR="005B1A82">
        <w:rPr>
          <w:rFonts w:ascii="Times New Roman" w:hAnsi="Times New Roman" w:cs="Times New Roman"/>
          <w:sz w:val="28"/>
          <w:szCs w:val="28"/>
        </w:rPr>
        <w:t xml:space="preserve"> </w:t>
      </w:r>
      <w:r w:rsidR="00092FDA">
        <w:rPr>
          <w:rFonts w:ascii="Times New Roman" w:hAnsi="Times New Roman" w:cs="Times New Roman"/>
          <w:sz w:val="28"/>
          <w:szCs w:val="28"/>
        </w:rPr>
        <w:t>управління</w:t>
      </w:r>
      <w:r w:rsidR="00FE3512">
        <w:rPr>
          <w:rFonts w:ascii="Times New Roman" w:hAnsi="Times New Roman" w:cs="Times New Roman"/>
          <w:sz w:val="28"/>
          <w:szCs w:val="28"/>
        </w:rPr>
        <w:t xml:space="preserve"> </w:t>
      </w:r>
      <w:r w:rsidR="00E82F09">
        <w:rPr>
          <w:rFonts w:ascii="Times New Roman" w:hAnsi="Times New Roman" w:cs="Times New Roman"/>
          <w:sz w:val="28"/>
          <w:szCs w:val="28"/>
        </w:rPr>
        <w:t xml:space="preserve">правового забезпечення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012AD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B1A82"/>
    <w:rsid w:val="005D47F6"/>
    <w:rsid w:val="005D7D32"/>
    <w:rsid w:val="005F4A8C"/>
    <w:rsid w:val="006550B5"/>
    <w:rsid w:val="00657A60"/>
    <w:rsid w:val="006A0729"/>
    <w:rsid w:val="00711633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A964C8"/>
    <w:rsid w:val="00A97E94"/>
    <w:rsid w:val="00B07CFC"/>
    <w:rsid w:val="00B70A20"/>
    <w:rsid w:val="00BE45BF"/>
    <w:rsid w:val="00C52145"/>
    <w:rsid w:val="00DA225B"/>
    <w:rsid w:val="00E43A6B"/>
    <w:rsid w:val="00E82F09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2024-05-17T12:33:00Z</dcterms:created>
  <dcterms:modified xsi:type="dcterms:W3CDTF">2024-05-17T12:38:00Z</dcterms:modified>
</cp:coreProperties>
</file>