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5B9E7624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B75C52">
        <w:rPr>
          <w:rFonts w:ascii="Times New Roman" w:hAnsi="Times New Roman" w:cs="Times New Roman"/>
          <w:b/>
          <w:sz w:val="28"/>
          <w:szCs w:val="28"/>
        </w:rPr>
        <w:t>КАЛЮГИ В.І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35439DC5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B75C52">
        <w:rPr>
          <w:rFonts w:ascii="Times New Roman" w:hAnsi="Times New Roman" w:cs="Times New Roman"/>
          <w:sz w:val="28"/>
          <w:szCs w:val="28"/>
        </w:rPr>
        <w:t>Калюги Вадима Івановича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0346A6">
        <w:rPr>
          <w:rFonts w:ascii="Times New Roman" w:hAnsi="Times New Roman" w:cs="Times New Roman"/>
          <w:sz w:val="28"/>
          <w:szCs w:val="28"/>
        </w:rPr>
        <w:t>головного спеціаліста</w:t>
      </w:r>
      <w:r w:rsidRPr="007525C9">
        <w:rPr>
          <w:rFonts w:ascii="Times New Roman" w:hAnsi="Times New Roman" w:cs="Times New Roman"/>
          <w:sz w:val="28"/>
          <w:szCs w:val="28"/>
        </w:rPr>
        <w:t xml:space="preserve">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9763F7">
        <w:rPr>
          <w:rFonts w:ascii="Times New Roman" w:hAnsi="Times New Roman" w:cs="Times New Roman"/>
          <w:sz w:val="28"/>
          <w:szCs w:val="28"/>
        </w:rPr>
        <w:t>безпечності харчових продуктів та ветеринарної медицини</w:t>
      </w:r>
      <w:r w:rsidR="004E64D7">
        <w:rPr>
          <w:rFonts w:ascii="Times New Roman" w:hAnsi="Times New Roman" w:cs="Times New Roman"/>
          <w:sz w:val="28"/>
          <w:szCs w:val="28"/>
        </w:rPr>
        <w:t xml:space="preserve"> </w:t>
      </w:r>
      <w:r w:rsidR="00B75C52">
        <w:rPr>
          <w:rFonts w:ascii="Times New Roman" w:hAnsi="Times New Roman" w:cs="Times New Roman"/>
          <w:sz w:val="28"/>
          <w:szCs w:val="28"/>
        </w:rPr>
        <w:t>Дніпров</w:t>
      </w:r>
      <w:r w:rsidR="004E64D7">
        <w:rPr>
          <w:rFonts w:ascii="Times New Roman" w:hAnsi="Times New Roman" w:cs="Times New Roman"/>
          <w:sz w:val="28"/>
          <w:szCs w:val="28"/>
        </w:rPr>
        <w:t>ського районного управління</w:t>
      </w:r>
      <w:r w:rsidR="00E82F09">
        <w:rPr>
          <w:rFonts w:ascii="Times New Roman" w:hAnsi="Times New Roman" w:cs="Times New Roman"/>
          <w:sz w:val="28"/>
          <w:szCs w:val="28"/>
        </w:rPr>
        <w:t xml:space="preserve"> </w:t>
      </w:r>
      <w:r w:rsidR="0029441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346A6"/>
    <w:rsid w:val="0007324D"/>
    <w:rsid w:val="00092FDA"/>
    <w:rsid w:val="001012AD"/>
    <w:rsid w:val="0018185D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47022"/>
    <w:rsid w:val="00463F81"/>
    <w:rsid w:val="004C0CEC"/>
    <w:rsid w:val="004E64D7"/>
    <w:rsid w:val="004F65B0"/>
    <w:rsid w:val="00537CC8"/>
    <w:rsid w:val="005B1A82"/>
    <w:rsid w:val="005D47F6"/>
    <w:rsid w:val="005D7D32"/>
    <w:rsid w:val="005F4A8C"/>
    <w:rsid w:val="0064751D"/>
    <w:rsid w:val="006550B5"/>
    <w:rsid w:val="00657A60"/>
    <w:rsid w:val="006A0729"/>
    <w:rsid w:val="00711633"/>
    <w:rsid w:val="00714F69"/>
    <w:rsid w:val="00716AB9"/>
    <w:rsid w:val="00732E85"/>
    <w:rsid w:val="00740A2B"/>
    <w:rsid w:val="007525C9"/>
    <w:rsid w:val="007D1633"/>
    <w:rsid w:val="00860BDB"/>
    <w:rsid w:val="00884EC4"/>
    <w:rsid w:val="009128AB"/>
    <w:rsid w:val="009567F7"/>
    <w:rsid w:val="009763F7"/>
    <w:rsid w:val="00A964C8"/>
    <w:rsid w:val="00A97E94"/>
    <w:rsid w:val="00B07CFC"/>
    <w:rsid w:val="00B70A20"/>
    <w:rsid w:val="00B75C52"/>
    <w:rsid w:val="00BE45BF"/>
    <w:rsid w:val="00C52145"/>
    <w:rsid w:val="00DA225B"/>
    <w:rsid w:val="00E43A6B"/>
    <w:rsid w:val="00E82F09"/>
    <w:rsid w:val="00F45891"/>
    <w:rsid w:val="00F731D1"/>
    <w:rsid w:val="00F92AF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2024-05-20T06:56:00Z</dcterms:created>
  <dcterms:modified xsi:type="dcterms:W3CDTF">2024-05-20T06:57:00Z</dcterms:modified>
</cp:coreProperties>
</file>