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AE41A" w14:textId="57588EAC" w:rsidR="00724274" w:rsidRPr="00A13C9F" w:rsidRDefault="00724274" w:rsidP="007242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</w:pPr>
      <w:r w:rsidRPr="00A13C9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Головне управління Держпродспоживслужби в Дніпропетровській області шукає у свою команду </w:t>
      </w:r>
      <w:r w:rsidR="00367BC6" w:rsidRPr="00A13C9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>головного спеціаліста</w:t>
      </w:r>
      <w:r w:rsidRPr="00A13C9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 xml:space="preserve"> </w:t>
      </w:r>
      <w:r w:rsidR="005442DF" w:rsidRPr="00A13C9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>сектору внутрішнього аудиту</w:t>
      </w:r>
    </w:p>
    <w:p w14:paraId="71D5FB9C" w14:textId="77777777" w:rsidR="00724274" w:rsidRPr="00A13C9F" w:rsidRDefault="00724274" w:rsidP="007242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</w:p>
    <w:p w14:paraId="7F641EDF" w14:textId="0660707C" w:rsidR="00F30D1C" w:rsidRPr="00A13C9F" w:rsidRDefault="00F30D1C" w:rsidP="000840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A13C9F">
        <w:rPr>
          <w:rFonts w:ascii="Times New Roman" w:hAnsi="Times New Roman" w:cs="Times New Roman"/>
          <w:b/>
          <w:bCs/>
          <w:sz w:val="26"/>
          <w:szCs w:val="26"/>
        </w:rPr>
        <w:t>Основні посадові обов’язки:</w:t>
      </w:r>
    </w:p>
    <w:p w14:paraId="2EB85232" w14:textId="5FF4D378" w:rsidR="00F30D1C" w:rsidRPr="00A13C9F" w:rsidRDefault="006A238F" w:rsidP="0040377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C9F">
        <w:rPr>
          <w:rFonts w:ascii="Times New Roman" w:hAnsi="Times New Roman" w:cs="Times New Roman"/>
          <w:sz w:val="26"/>
          <w:szCs w:val="26"/>
        </w:rPr>
        <w:t xml:space="preserve">Проведення та прийняття участі у здійсненні внутрішніх аудитів Головного управління, в </w:t>
      </w:r>
      <w:proofErr w:type="spellStart"/>
      <w:r w:rsidRPr="00A13C9F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A13C9F">
        <w:rPr>
          <w:rFonts w:ascii="Times New Roman" w:hAnsi="Times New Roman" w:cs="Times New Roman"/>
          <w:sz w:val="26"/>
          <w:szCs w:val="26"/>
        </w:rPr>
        <w:t>. його структурних підрозділів, та підпорядкованих державних установ (або за дорученням Держпродспоживслужби в областях, установ</w:t>
      </w:r>
      <w:r w:rsidR="00346155" w:rsidRPr="00A13C9F">
        <w:rPr>
          <w:rFonts w:ascii="Times New Roman" w:hAnsi="Times New Roman" w:cs="Times New Roman"/>
          <w:sz w:val="26"/>
          <w:szCs w:val="26"/>
        </w:rPr>
        <w:t>ах</w:t>
      </w:r>
      <w:r w:rsidRPr="00A13C9F">
        <w:rPr>
          <w:rFonts w:ascii="Times New Roman" w:hAnsi="Times New Roman" w:cs="Times New Roman"/>
          <w:sz w:val="26"/>
          <w:szCs w:val="26"/>
        </w:rPr>
        <w:t xml:space="preserve"> та підприємств</w:t>
      </w:r>
      <w:r w:rsidR="00346155" w:rsidRPr="00A13C9F">
        <w:rPr>
          <w:rFonts w:ascii="Times New Roman" w:hAnsi="Times New Roman" w:cs="Times New Roman"/>
          <w:sz w:val="26"/>
          <w:szCs w:val="26"/>
        </w:rPr>
        <w:t>ах</w:t>
      </w:r>
      <w:r w:rsidRPr="00A13C9F">
        <w:rPr>
          <w:rFonts w:ascii="Times New Roman" w:hAnsi="Times New Roman" w:cs="Times New Roman"/>
          <w:sz w:val="26"/>
          <w:szCs w:val="26"/>
        </w:rPr>
        <w:t>, що належать до сфери управління Держпродспоживслужби), у складі аудиторської групи за напрямами, що визначені у Стандартах внутрішнього аудиту</w:t>
      </w:r>
      <w:r w:rsidR="00F30D1C" w:rsidRPr="00A13C9F">
        <w:rPr>
          <w:rFonts w:ascii="Times New Roman" w:hAnsi="Times New Roman" w:cs="Times New Roman"/>
          <w:sz w:val="26"/>
          <w:szCs w:val="26"/>
        </w:rPr>
        <w:t>;</w:t>
      </w:r>
    </w:p>
    <w:p w14:paraId="58C49324" w14:textId="1F2E5065" w:rsidR="00403770" w:rsidRPr="00A13C9F" w:rsidRDefault="00A13C9F" w:rsidP="0040377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A13C9F">
        <w:rPr>
          <w:rFonts w:ascii="Times New Roman" w:eastAsia="Times New Roman" w:hAnsi="Times New Roman" w:cs="Times New Roman"/>
          <w:sz w:val="26"/>
          <w:szCs w:val="26"/>
        </w:rPr>
        <w:t>Ведення бази даних об’єктів внутрішнього аудиту</w:t>
      </w:r>
      <w:r w:rsidRPr="00A13C9F">
        <w:rPr>
          <w:rFonts w:ascii="Times New Roman" w:eastAsia="Times New Roman" w:hAnsi="Times New Roman" w:cs="Times New Roman"/>
          <w:sz w:val="26"/>
          <w:szCs w:val="26"/>
        </w:rPr>
        <w:t>; д</w:t>
      </w:r>
      <w:r w:rsidR="006A238F" w:rsidRPr="00A13C9F">
        <w:rPr>
          <w:rFonts w:ascii="Times New Roman" w:eastAsia="Times New Roman" w:hAnsi="Times New Roman" w:cs="Times New Roman"/>
          <w:sz w:val="26"/>
          <w:szCs w:val="26"/>
        </w:rPr>
        <w:t xml:space="preserve">окументування результатів внутрішніх аудитів, </w:t>
      </w:r>
      <w:r w:rsidRPr="00A13C9F">
        <w:rPr>
          <w:rFonts w:ascii="Times New Roman" w:eastAsia="Times New Roman" w:hAnsi="Times New Roman" w:cs="Times New Roman"/>
          <w:sz w:val="26"/>
          <w:szCs w:val="26"/>
        </w:rPr>
        <w:t>підготовка</w:t>
      </w:r>
      <w:r w:rsidR="006A238F" w:rsidRPr="00A13C9F">
        <w:rPr>
          <w:rFonts w:ascii="Times New Roman" w:eastAsia="Times New Roman" w:hAnsi="Times New Roman" w:cs="Times New Roman"/>
          <w:sz w:val="26"/>
          <w:szCs w:val="26"/>
        </w:rPr>
        <w:t xml:space="preserve"> аудиторських звітів, висновків та рекомендацій</w:t>
      </w:r>
      <w:r w:rsidR="00403770" w:rsidRPr="00A13C9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;</w:t>
      </w:r>
    </w:p>
    <w:p w14:paraId="76B37F80" w14:textId="5647C0F2" w:rsidR="00A13C9F" w:rsidRPr="00A13C9F" w:rsidRDefault="00A13C9F" w:rsidP="0040377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A13C9F">
        <w:rPr>
          <w:rFonts w:ascii="Times New Roman" w:hAnsi="Times New Roman" w:cs="Times New Roman"/>
          <w:sz w:val="26"/>
          <w:szCs w:val="26"/>
        </w:rPr>
        <w:t>Здійснення моніторингу результатів впровадження рекомендацій, наданих за результатами внутрішнього аудиту</w:t>
      </w:r>
      <w:r w:rsidRPr="00A13C9F">
        <w:rPr>
          <w:rFonts w:ascii="Times New Roman" w:hAnsi="Times New Roman" w:cs="Times New Roman"/>
          <w:sz w:val="26"/>
          <w:szCs w:val="26"/>
        </w:rPr>
        <w:t>;</w:t>
      </w:r>
    </w:p>
    <w:p w14:paraId="70362213" w14:textId="3FB80C04" w:rsidR="00F30D1C" w:rsidRPr="00A13C9F" w:rsidRDefault="006A238F" w:rsidP="0040377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C9F">
        <w:rPr>
          <w:rFonts w:ascii="Times New Roman" w:hAnsi="Times New Roman" w:cs="Times New Roman"/>
          <w:sz w:val="26"/>
          <w:szCs w:val="26"/>
        </w:rPr>
        <w:t>Проведення ризик-орієнтовного відбору об’єктів аудиту та участь у формуванні плану діяльності з внутрішнього аудиту на підставі результатів оцінки ризиків</w:t>
      </w:r>
      <w:r w:rsidR="00A13C9F" w:rsidRPr="00A13C9F">
        <w:rPr>
          <w:rFonts w:ascii="Times New Roman" w:hAnsi="Times New Roman" w:cs="Times New Roman"/>
          <w:sz w:val="26"/>
          <w:szCs w:val="26"/>
        </w:rPr>
        <w:t>.</w:t>
      </w:r>
    </w:p>
    <w:p w14:paraId="5365882D" w14:textId="33EA6A22" w:rsidR="00F30D1C" w:rsidRPr="00A13C9F" w:rsidRDefault="00A352CE" w:rsidP="00A90475">
      <w:pPr>
        <w:spacing w:before="120"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A13C9F">
        <w:rPr>
          <w:rFonts w:ascii="Times New Roman" w:hAnsi="Times New Roman" w:cs="Times New Roman"/>
          <w:b/>
          <w:bCs/>
          <w:sz w:val="26"/>
          <w:szCs w:val="26"/>
        </w:rPr>
        <w:t>Ви нам підходите якщо</w:t>
      </w:r>
      <w:r w:rsidR="00F30D1C" w:rsidRPr="00A13C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479DDFF6" w14:textId="37B53F08" w:rsidR="00D3459A" w:rsidRPr="00A13C9F" w:rsidRDefault="00D3459A" w:rsidP="00D3459A">
      <w:pPr>
        <w:pStyle w:val="a9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13C9F">
        <w:rPr>
          <w:rFonts w:ascii="Times New Roman" w:hAnsi="Times New Roman" w:cs="Times New Roman"/>
          <w:sz w:val="26"/>
          <w:szCs w:val="26"/>
        </w:rPr>
        <w:t xml:space="preserve">маєте досвід роботи у відповідній сфері; </w:t>
      </w:r>
    </w:p>
    <w:p w14:paraId="6588DA16" w14:textId="09AE5708" w:rsidR="00616E99" w:rsidRPr="00A13C9F" w:rsidRDefault="00616E99" w:rsidP="00D3459A">
      <w:pPr>
        <w:pStyle w:val="a9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13C9F">
        <w:rPr>
          <w:rFonts w:ascii="Times New Roman" w:hAnsi="Times New Roman" w:cs="Times New Roman"/>
          <w:sz w:val="26"/>
          <w:szCs w:val="26"/>
        </w:rPr>
        <w:t>маєте достатні знання для оцінки ключових ризиків, які негативно впливають на досягнення цілей, виконання функцій і завдань установи, у тому числі корупційних ризиків та ризиків шахрайства;</w:t>
      </w:r>
    </w:p>
    <w:p w14:paraId="4A021196" w14:textId="5A5CCAB9" w:rsidR="006A238F" w:rsidRPr="00A13C9F" w:rsidRDefault="00D3459A" w:rsidP="00D3459A">
      <w:pPr>
        <w:pStyle w:val="a9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13C9F">
        <w:rPr>
          <w:rFonts w:ascii="Times New Roman" w:hAnsi="Times New Roman" w:cs="Times New Roman"/>
          <w:sz w:val="26"/>
          <w:szCs w:val="26"/>
        </w:rPr>
        <w:t xml:space="preserve">маєте </w:t>
      </w:r>
      <w:r w:rsidR="006A238F" w:rsidRPr="00A13C9F">
        <w:rPr>
          <w:rFonts w:ascii="Times New Roman" w:hAnsi="Times New Roman" w:cs="Times New Roman"/>
          <w:sz w:val="26"/>
          <w:szCs w:val="26"/>
        </w:rPr>
        <w:t xml:space="preserve">здібності </w:t>
      </w:r>
      <w:r w:rsidR="00DA22E8" w:rsidRPr="00A13C9F">
        <w:rPr>
          <w:rFonts w:ascii="Times New Roman" w:eastAsia="Times New Roman" w:hAnsi="Times New Roman" w:cs="Times New Roman"/>
          <w:color w:val="000000"/>
          <w:sz w:val="26"/>
          <w:szCs w:val="26"/>
        </w:rPr>
        <w:t>аналізувати інформацію та робити висновки, критично оцінювати ситуації, прогнозувати та робити власні умовиводи</w:t>
      </w:r>
      <w:r w:rsidR="00DA22E8" w:rsidRPr="00A13C9F">
        <w:rPr>
          <w:rFonts w:ascii="Times New Roman" w:hAnsi="Times New Roman" w:cs="Times New Roman"/>
          <w:sz w:val="26"/>
          <w:szCs w:val="26"/>
        </w:rPr>
        <w:t>;</w:t>
      </w:r>
    </w:p>
    <w:p w14:paraId="7BCD47BA" w14:textId="372BDA45" w:rsidR="00DA22E8" w:rsidRPr="00A13C9F" w:rsidRDefault="00DA22E8" w:rsidP="00DA22E8">
      <w:pPr>
        <w:pStyle w:val="a9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6"/>
          <w:tab w:val="left" w:pos="709"/>
        </w:tabs>
        <w:autoSpaceDE w:val="0"/>
        <w:autoSpaceDN w:val="0"/>
        <w:adjustRightInd w:val="0"/>
        <w:spacing w:after="0" w:line="240" w:lineRule="auto"/>
        <w:ind w:left="0" w:right="27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13C9F">
        <w:rPr>
          <w:rFonts w:ascii="Times New Roman" w:hAnsi="Times New Roman" w:cs="Times New Roman"/>
          <w:sz w:val="26"/>
          <w:szCs w:val="26"/>
        </w:rPr>
        <w:t xml:space="preserve">маєте </w:t>
      </w:r>
      <w:r w:rsidRPr="00A13C9F">
        <w:rPr>
          <w:rFonts w:ascii="Times New Roman" w:eastAsia="Times New Roman" w:hAnsi="Times New Roman" w:cs="Times New Roman"/>
          <w:color w:val="000000"/>
          <w:sz w:val="26"/>
          <w:szCs w:val="26"/>
        </w:rPr>
        <w:t>здатність правильно розставляти акценти та аргументувати позицію;</w:t>
      </w:r>
    </w:p>
    <w:p w14:paraId="09BB2737" w14:textId="4B06E3DE" w:rsidR="006A238F" w:rsidRPr="00A13C9F" w:rsidRDefault="00DA22E8" w:rsidP="00DA22E8">
      <w:pPr>
        <w:pStyle w:val="a9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13C9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вмієте використовувати прийоми, методи порівняння і узагальнення, доведення аргументів прикладами; </w:t>
      </w:r>
    </w:p>
    <w:p w14:paraId="05E8604F" w14:textId="12781FDD" w:rsidR="00D3459A" w:rsidRPr="00A13C9F" w:rsidRDefault="00A13C9F" w:rsidP="00A13C9F">
      <w:pPr>
        <w:pStyle w:val="a9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13C9F">
        <w:rPr>
          <w:rFonts w:ascii="Times New Roman" w:hAnsi="Times New Roman" w:cs="Times New Roman"/>
          <w:sz w:val="26"/>
          <w:szCs w:val="26"/>
        </w:rPr>
        <w:t xml:space="preserve">маєте </w:t>
      </w:r>
      <w:r w:rsidR="00D3459A" w:rsidRPr="00A13C9F">
        <w:rPr>
          <w:rFonts w:ascii="Times New Roman" w:hAnsi="Times New Roman" w:cs="Times New Roman"/>
          <w:sz w:val="26"/>
          <w:szCs w:val="26"/>
        </w:rPr>
        <w:t>навички усного спілкування, ділового листування та роботи з великими обсягами інформації;</w:t>
      </w:r>
      <w:r w:rsidRPr="00A13C9F">
        <w:rPr>
          <w:rFonts w:ascii="Times New Roman" w:hAnsi="Times New Roman" w:cs="Times New Roman"/>
          <w:sz w:val="26"/>
          <w:szCs w:val="26"/>
        </w:rPr>
        <w:t xml:space="preserve"> </w:t>
      </w:r>
      <w:r w:rsidR="00D3459A" w:rsidRPr="00A13C9F">
        <w:rPr>
          <w:rFonts w:ascii="Times New Roman" w:hAnsi="Times New Roman" w:cs="Times New Roman"/>
          <w:sz w:val="26"/>
          <w:szCs w:val="26"/>
        </w:rPr>
        <w:t>вмієте працювати з людьми, комунікабельні</w:t>
      </w:r>
      <w:r w:rsidRPr="00A13C9F">
        <w:rPr>
          <w:rFonts w:ascii="Times New Roman" w:hAnsi="Times New Roman" w:cs="Times New Roman"/>
          <w:sz w:val="26"/>
          <w:szCs w:val="26"/>
        </w:rPr>
        <w:t xml:space="preserve"> та</w:t>
      </w:r>
      <w:r w:rsidR="00D3459A" w:rsidRPr="00A13C9F">
        <w:rPr>
          <w:rFonts w:ascii="Times New Roman" w:hAnsi="Times New Roman" w:cs="Times New Roman"/>
          <w:sz w:val="26"/>
          <w:szCs w:val="26"/>
        </w:rPr>
        <w:t xml:space="preserve"> відповідальні</w:t>
      </w:r>
      <w:r w:rsidRPr="00A13C9F">
        <w:rPr>
          <w:rFonts w:ascii="Times New Roman" w:hAnsi="Times New Roman" w:cs="Times New Roman"/>
          <w:sz w:val="26"/>
          <w:szCs w:val="26"/>
        </w:rPr>
        <w:t>.</w:t>
      </w:r>
    </w:p>
    <w:p w14:paraId="03141489" w14:textId="77777777" w:rsidR="00A352CE" w:rsidRPr="00A13C9F" w:rsidRDefault="00A352CE" w:rsidP="00A90475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A13C9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Обов’язкові вимоги:</w:t>
      </w:r>
    </w:p>
    <w:p w14:paraId="0FBCF6B1" w14:textId="77777777" w:rsidR="00A352CE" w:rsidRPr="00A13C9F" w:rsidRDefault="00A352CE" w:rsidP="00A352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A13C9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громадянство України;</w:t>
      </w:r>
    </w:p>
    <w:p w14:paraId="5F50A0C4" w14:textId="3BE7AF13" w:rsidR="00A352CE" w:rsidRPr="00A13C9F" w:rsidRDefault="00A13C9F" w:rsidP="00A352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A13C9F">
        <w:rPr>
          <w:rFonts w:ascii="Times New Roman" w:hAnsi="Times New Roman" w:cs="Times New Roman"/>
          <w:sz w:val="26"/>
          <w:szCs w:val="26"/>
        </w:rPr>
        <w:t xml:space="preserve">вища освіта </w:t>
      </w:r>
      <w:r w:rsidRPr="00A13C9F">
        <w:rPr>
          <w:rFonts w:ascii="Times New Roman" w:hAnsi="Times New Roman" w:cs="Times New Roman"/>
          <w:sz w:val="26"/>
          <w:szCs w:val="26"/>
        </w:rPr>
        <w:t xml:space="preserve">не нижче </w:t>
      </w:r>
      <w:r w:rsidRPr="00A13C9F">
        <w:rPr>
          <w:rFonts w:ascii="Times New Roman" w:hAnsi="Times New Roman" w:cs="Times New Roman"/>
          <w:sz w:val="26"/>
          <w:szCs w:val="26"/>
        </w:rPr>
        <w:t>першого (бакалаврського) рівня</w:t>
      </w:r>
      <w:r w:rsidRPr="00A13C9F">
        <w:rPr>
          <w:rFonts w:ascii="Times New Roman" w:hAnsi="Times New Roman" w:cs="Times New Roman"/>
          <w:sz w:val="26"/>
          <w:szCs w:val="26"/>
        </w:rPr>
        <w:t xml:space="preserve"> </w:t>
      </w:r>
      <w:r w:rsidR="004B47CB" w:rsidRPr="00A13C9F">
        <w:rPr>
          <w:rFonts w:ascii="Times New Roman" w:hAnsi="Times New Roman" w:cs="Times New Roman"/>
          <w:sz w:val="26"/>
          <w:szCs w:val="26"/>
        </w:rPr>
        <w:t>(економіка, фінанси, аудит, облік і оподаткування або право)</w:t>
      </w:r>
      <w:r w:rsidR="00A352CE" w:rsidRPr="00A13C9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;</w:t>
      </w:r>
    </w:p>
    <w:p w14:paraId="33346F72" w14:textId="46CB12EF" w:rsidR="00A352CE" w:rsidRPr="00A13C9F" w:rsidRDefault="00A352CE" w:rsidP="00A352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A13C9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вільне володіння державною мовою</w:t>
      </w:r>
      <w:r w:rsidR="00D3459A" w:rsidRPr="00A13C9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  <w:r w:rsidRPr="00A13C9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49393E5B" w14:textId="2A38BB4F" w:rsidR="00724274" w:rsidRPr="00A13C9F" w:rsidRDefault="00724274" w:rsidP="00A90475">
      <w:pPr>
        <w:spacing w:before="120"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A13C9F">
        <w:rPr>
          <w:rFonts w:ascii="Times New Roman" w:hAnsi="Times New Roman" w:cs="Times New Roman"/>
          <w:b/>
          <w:bCs/>
          <w:sz w:val="26"/>
          <w:szCs w:val="26"/>
        </w:rPr>
        <w:t>Що ми пропонуємо:</w:t>
      </w:r>
    </w:p>
    <w:p w14:paraId="341A13AF" w14:textId="030E1950" w:rsidR="00724274" w:rsidRPr="00A13C9F" w:rsidRDefault="00724274" w:rsidP="00724274">
      <w:pPr>
        <w:pStyle w:val="a9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13C9F">
        <w:rPr>
          <w:rFonts w:ascii="Times New Roman" w:hAnsi="Times New Roman" w:cs="Times New Roman"/>
          <w:sz w:val="26"/>
          <w:szCs w:val="26"/>
        </w:rPr>
        <w:t>стабільну роботу на посаді державної служби з офіційним оформленням та відповідними соціальними гарантіями;</w:t>
      </w:r>
      <w:r w:rsidR="00A13C9F" w:rsidRPr="00A13C9F">
        <w:rPr>
          <w:rFonts w:ascii="Times New Roman" w:hAnsi="Times New Roman" w:cs="Times New Roman"/>
          <w:sz w:val="26"/>
          <w:szCs w:val="26"/>
        </w:rPr>
        <w:t xml:space="preserve"> </w:t>
      </w:r>
      <w:r w:rsidR="00A13C9F" w:rsidRPr="00A13C9F">
        <w:rPr>
          <w:rFonts w:ascii="Times New Roman" w:hAnsi="Times New Roman" w:cs="Times New Roman"/>
          <w:sz w:val="26"/>
          <w:szCs w:val="26"/>
        </w:rPr>
        <w:t>підвищення кваліфікації та професійне зростання</w:t>
      </w:r>
      <w:r w:rsidR="00A13C9F" w:rsidRPr="00A13C9F">
        <w:rPr>
          <w:rFonts w:ascii="Times New Roman" w:hAnsi="Times New Roman" w:cs="Times New Roman"/>
          <w:sz w:val="26"/>
          <w:szCs w:val="26"/>
        </w:rPr>
        <w:t>;</w:t>
      </w:r>
    </w:p>
    <w:p w14:paraId="3E8687DD" w14:textId="18E14337" w:rsidR="00724274" w:rsidRPr="00A13C9F" w:rsidRDefault="00724274" w:rsidP="00A13C9F">
      <w:pPr>
        <w:pStyle w:val="a9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13C9F">
        <w:rPr>
          <w:rFonts w:ascii="Times New Roman" w:hAnsi="Times New Roman" w:cs="Times New Roman"/>
          <w:sz w:val="26"/>
          <w:szCs w:val="26"/>
        </w:rPr>
        <w:t>повний робочий день у комфортних умовах у місті Дніпр</w:t>
      </w:r>
      <w:r w:rsidR="00D3459A" w:rsidRPr="00A13C9F">
        <w:rPr>
          <w:rFonts w:ascii="Times New Roman" w:hAnsi="Times New Roman" w:cs="Times New Roman"/>
          <w:sz w:val="26"/>
          <w:szCs w:val="26"/>
        </w:rPr>
        <w:t>і</w:t>
      </w:r>
      <w:r w:rsidRPr="00A13C9F">
        <w:rPr>
          <w:rFonts w:ascii="Times New Roman" w:hAnsi="Times New Roman" w:cs="Times New Roman"/>
          <w:sz w:val="26"/>
          <w:szCs w:val="26"/>
        </w:rPr>
        <w:t xml:space="preserve"> та зі зручним графіком роботи: з понеділка по четвер – з 08:15 до 17:00; п’ятниця – з 08:15 до 15:45, обідня перерва з 12:15 до 12:45</w:t>
      </w:r>
      <w:r w:rsidR="00A13C9F" w:rsidRPr="00A13C9F">
        <w:rPr>
          <w:rFonts w:ascii="Times New Roman" w:hAnsi="Times New Roman" w:cs="Times New Roman"/>
          <w:sz w:val="26"/>
          <w:szCs w:val="26"/>
        </w:rPr>
        <w:t>.</w:t>
      </w:r>
    </w:p>
    <w:p w14:paraId="7DF63D70" w14:textId="4154B4C5" w:rsidR="00A352CE" w:rsidRPr="00A13C9F" w:rsidRDefault="00A352CE" w:rsidP="00A90475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A13C9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Умови відбору та призначення на посаду:</w:t>
      </w:r>
    </w:p>
    <w:p w14:paraId="16209D5E" w14:textId="7CC3A496" w:rsidR="00A352CE" w:rsidRPr="00A13C9F" w:rsidRDefault="00A13C9F" w:rsidP="00724274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</w:t>
      </w:r>
      <w:r w:rsidR="00A352CE" w:rsidRPr="00A13C9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ризначення на посаду строкове без конкурсного відбору до призначення на посаду переможця конкурсу або закінчення граничного строку перебування на посаді, встановленого Законом України «Про правовий режим воєнного стану» (12 місяців з дня припинення чи скасування воєнного стану).</w:t>
      </w:r>
    </w:p>
    <w:p w14:paraId="0511AC1A" w14:textId="77777777" w:rsidR="00A352CE" w:rsidRPr="00A13C9F" w:rsidRDefault="00A352CE" w:rsidP="00A90475">
      <w:pPr>
        <w:widowControl w:val="0"/>
        <w:tabs>
          <w:tab w:val="left" w:pos="2835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A13C9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Місце розташування офісу</w:t>
      </w:r>
      <w:r w:rsidRPr="00A13C9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вул. Філософська 39-А, м. Дніпро.</w:t>
      </w:r>
    </w:p>
    <w:p w14:paraId="4141B7CE" w14:textId="77777777" w:rsidR="00A352CE" w:rsidRPr="00A13C9F" w:rsidRDefault="00A352CE" w:rsidP="00A90475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A13C9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Ми чекаємо на резюме кандидатів на електронну адресу </w:t>
      </w:r>
      <w:hyperlink r:id="rId5" w:history="1">
        <w:r w:rsidRPr="00A13C9F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en-US"/>
            <w14:ligatures w14:val="none"/>
          </w:rPr>
          <w:t>info</w:t>
        </w:r>
        <w:r w:rsidRPr="00A13C9F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ru-RU"/>
            <w14:ligatures w14:val="none"/>
          </w:rPr>
          <w:t>@</w:t>
        </w:r>
        <w:proofErr w:type="spellStart"/>
        <w:r w:rsidRPr="00A13C9F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en-US"/>
            <w14:ligatures w14:val="none"/>
          </w:rPr>
          <w:t>dp</w:t>
        </w:r>
        <w:proofErr w:type="spellEnd"/>
        <w:r w:rsidRPr="00A13C9F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ru-RU"/>
            <w14:ligatures w14:val="none"/>
          </w:rPr>
          <w:t>.</w:t>
        </w:r>
        <w:proofErr w:type="spellStart"/>
        <w:r w:rsidRPr="00A13C9F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en-US"/>
            <w14:ligatures w14:val="none"/>
          </w:rPr>
          <w:t>dpss</w:t>
        </w:r>
        <w:proofErr w:type="spellEnd"/>
        <w:r w:rsidRPr="00A13C9F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ru-RU"/>
            <w14:ligatures w14:val="none"/>
          </w:rPr>
          <w:t>.</w:t>
        </w:r>
        <w:r w:rsidRPr="00A13C9F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en-US"/>
            <w14:ligatures w14:val="none"/>
          </w:rPr>
          <w:t>gov</w:t>
        </w:r>
        <w:r w:rsidRPr="00A13C9F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ru-RU"/>
            <w14:ligatures w14:val="none"/>
          </w:rPr>
          <w:t>.</w:t>
        </w:r>
        <w:proofErr w:type="spellStart"/>
        <w:r w:rsidRPr="00A13C9F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en-US"/>
            <w14:ligatures w14:val="none"/>
          </w:rPr>
          <w:t>ua</w:t>
        </w:r>
        <w:proofErr w:type="spellEnd"/>
      </w:hyperlink>
      <w:r w:rsidRPr="00A13C9F">
        <w:rPr>
          <w:rFonts w:ascii="Times New Roman" w:eastAsia="Calibri" w:hAnsi="Times New Roman" w:cs="Times New Roman"/>
          <w:bCs/>
          <w:kern w:val="0"/>
          <w:sz w:val="26"/>
          <w:szCs w:val="26"/>
          <w14:ligatures w14:val="none"/>
        </w:rPr>
        <w:t>.</w:t>
      </w:r>
    </w:p>
    <w:p w14:paraId="6DA07DB3" w14:textId="523ACEFC" w:rsidR="00A65F1A" w:rsidRPr="00A13C9F" w:rsidRDefault="00A352CE" w:rsidP="00A90475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C9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sectPr w:rsidR="00A65F1A" w:rsidRPr="00A13C9F" w:rsidSect="00D36ECB">
      <w:pgSz w:w="11906" w:h="16838"/>
      <w:pgMar w:top="567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F7202"/>
    <w:multiLevelType w:val="multilevel"/>
    <w:tmpl w:val="F4F638DC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BB4EC8"/>
    <w:multiLevelType w:val="hybridMultilevel"/>
    <w:tmpl w:val="5860D0A4"/>
    <w:lvl w:ilvl="0" w:tplc="0582A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9C6B0D"/>
    <w:multiLevelType w:val="multilevel"/>
    <w:tmpl w:val="CD16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F43C9"/>
    <w:multiLevelType w:val="multilevel"/>
    <w:tmpl w:val="9690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490FF5"/>
    <w:multiLevelType w:val="hybridMultilevel"/>
    <w:tmpl w:val="619644A4"/>
    <w:lvl w:ilvl="0" w:tplc="7452E16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9481C57"/>
    <w:multiLevelType w:val="multilevel"/>
    <w:tmpl w:val="FC8A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257362"/>
    <w:multiLevelType w:val="multilevel"/>
    <w:tmpl w:val="2532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791623">
    <w:abstractNumId w:val="6"/>
  </w:num>
  <w:num w:numId="2" w16cid:durableId="1855727290">
    <w:abstractNumId w:val="3"/>
  </w:num>
  <w:num w:numId="3" w16cid:durableId="221059579">
    <w:abstractNumId w:val="2"/>
  </w:num>
  <w:num w:numId="4" w16cid:durableId="1117682100">
    <w:abstractNumId w:val="5"/>
  </w:num>
  <w:num w:numId="5" w16cid:durableId="1373771576">
    <w:abstractNumId w:val="1"/>
  </w:num>
  <w:num w:numId="6" w16cid:durableId="588387910">
    <w:abstractNumId w:val="4"/>
  </w:num>
  <w:num w:numId="7" w16cid:durableId="366175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41"/>
    <w:rsid w:val="00023341"/>
    <w:rsid w:val="00035566"/>
    <w:rsid w:val="0005051A"/>
    <w:rsid w:val="00084090"/>
    <w:rsid w:val="000C5888"/>
    <w:rsid w:val="00100EFD"/>
    <w:rsid w:val="00165476"/>
    <w:rsid w:val="00167E8E"/>
    <w:rsid w:val="001756BF"/>
    <w:rsid w:val="001A4BA9"/>
    <w:rsid w:val="0022698C"/>
    <w:rsid w:val="00271012"/>
    <w:rsid w:val="0029205D"/>
    <w:rsid w:val="002A51AD"/>
    <w:rsid w:val="00314512"/>
    <w:rsid w:val="00346155"/>
    <w:rsid w:val="003538BC"/>
    <w:rsid w:val="00367BC6"/>
    <w:rsid w:val="003D5574"/>
    <w:rsid w:val="00403770"/>
    <w:rsid w:val="00420D35"/>
    <w:rsid w:val="004408BE"/>
    <w:rsid w:val="004600A8"/>
    <w:rsid w:val="00483CC2"/>
    <w:rsid w:val="004A4F6E"/>
    <w:rsid w:val="004B3B9A"/>
    <w:rsid w:val="004B47CB"/>
    <w:rsid w:val="00534933"/>
    <w:rsid w:val="005442DF"/>
    <w:rsid w:val="00554597"/>
    <w:rsid w:val="005B23E6"/>
    <w:rsid w:val="005B42A0"/>
    <w:rsid w:val="00616E99"/>
    <w:rsid w:val="006540D8"/>
    <w:rsid w:val="006665BE"/>
    <w:rsid w:val="0067624F"/>
    <w:rsid w:val="0068476C"/>
    <w:rsid w:val="006A238F"/>
    <w:rsid w:val="006B5837"/>
    <w:rsid w:val="006F1A42"/>
    <w:rsid w:val="00724274"/>
    <w:rsid w:val="00736D55"/>
    <w:rsid w:val="007C17E7"/>
    <w:rsid w:val="0082680F"/>
    <w:rsid w:val="00856DCC"/>
    <w:rsid w:val="0087558D"/>
    <w:rsid w:val="00966433"/>
    <w:rsid w:val="009A7148"/>
    <w:rsid w:val="00A1211D"/>
    <w:rsid w:val="00A13C9F"/>
    <w:rsid w:val="00A24A7E"/>
    <w:rsid w:val="00A25EDE"/>
    <w:rsid w:val="00A352CE"/>
    <w:rsid w:val="00A42D90"/>
    <w:rsid w:val="00A65F1A"/>
    <w:rsid w:val="00A90475"/>
    <w:rsid w:val="00BB2541"/>
    <w:rsid w:val="00C15F64"/>
    <w:rsid w:val="00C3492A"/>
    <w:rsid w:val="00D3459A"/>
    <w:rsid w:val="00D36ECB"/>
    <w:rsid w:val="00DA22E8"/>
    <w:rsid w:val="00E33B80"/>
    <w:rsid w:val="00F30D1C"/>
    <w:rsid w:val="00F3444F"/>
    <w:rsid w:val="00F42AF1"/>
    <w:rsid w:val="00F872C3"/>
    <w:rsid w:val="00FE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161D"/>
  <w15:chartTrackingRefBased/>
  <w15:docId w15:val="{808DE09B-9686-4853-909E-683EAFD9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3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3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3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3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3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3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3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3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3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33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33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33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33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33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33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33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33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23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33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23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33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233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33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334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33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2334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233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dp.dpss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1828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Сапай Анна Станіславівна</dc:creator>
  <cp:keywords/>
  <dc:description/>
  <cp:lastModifiedBy>Сапай Анна Станіславівна</cp:lastModifiedBy>
  <cp:revision>3</cp:revision>
  <cp:lastPrinted>2026-07-28T13:04:00Z</cp:lastPrinted>
  <dcterms:created xsi:type="dcterms:W3CDTF">2026-07-30T11:08:00Z</dcterms:created>
  <dcterms:modified xsi:type="dcterms:W3CDTF">2026-07-30T12:10:00Z</dcterms:modified>
</cp:coreProperties>
</file>