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8FEC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0E97330B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98DEC76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34B53EF0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01B5720F" w14:textId="77777777" w:rsidTr="009E4CDB">
        <w:tc>
          <w:tcPr>
            <w:tcW w:w="421" w:type="dxa"/>
            <w:shd w:val="clear" w:color="auto" w:fill="auto"/>
            <w:vAlign w:val="center"/>
          </w:tcPr>
          <w:p w14:paraId="283C4F63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CBE4668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9FDB86" w14:textId="77777777" w:rsidR="004C33B3" w:rsidRPr="00BD6843" w:rsidRDefault="00497CAB" w:rsidP="0025234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497CAB">
              <w:rPr>
                <w:b w:val="0"/>
                <w:bCs w:val="0"/>
                <w:kern w:val="0"/>
                <w:sz w:val="28"/>
                <w:szCs w:val="28"/>
                <w:lang w:val="uk-UA" w:eastAsia="ru-RU"/>
              </w:rPr>
              <w:t>Бензин А-95 (скретч-карти або еквівалент), нафтовий газ скраплений для заправки автомобілів (скретч-карти або еквівалент)</w:t>
            </w:r>
            <w:r>
              <w:rPr>
                <w:b w:val="0"/>
                <w:bCs w:val="0"/>
                <w:kern w:val="0"/>
                <w:sz w:val="28"/>
                <w:szCs w:val="28"/>
                <w:lang w:val="uk-UA" w:eastAsia="ru-RU"/>
              </w:rPr>
              <w:t xml:space="preserve"> </w:t>
            </w:r>
            <w:r w:rsidR="00A069F8" w:rsidRPr="00A069F8">
              <w:rPr>
                <w:b w:val="0"/>
                <w:sz w:val="28"/>
                <w:szCs w:val="28"/>
                <w:lang w:val="uk-UA"/>
              </w:rPr>
              <w:t>ДК 021:2015:09130000-9</w:t>
            </w:r>
            <w:r w:rsidR="0025234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A069F8" w:rsidRPr="00A069F8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252340">
              <w:rPr>
                <w:b w:val="0"/>
                <w:sz w:val="28"/>
                <w:szCs w:val="28"/>
                <w:lang w:val="uk-UA"/>
              </w:rPr>
              <w:t>«</w:t>
            </w:r>
            <w:r w:rsidR="00A069F8" w:rsidRPr="00A069F8">
              <w:rPr>
                <w:b w:val="0"/>
                <w:sz w:val="28"/>
                <w:szCs w:val="28"/>
                <w:lang w:val="uk-UA"/>
              </w:rPr>
              <w:t>Нафта і дистиляти</w:t>
            </w:r>
            <w:r w:rsidR="00252340">
              <w:rPr>
                <w:b w:val="0"/>
                <w:sz w:val="28"/>
                <w:szCs w:val="28"/>
                <w:lang w:val="uk-UA"/>
              </w:rPr>
              <w:t>»</w:t>
            </w:r>
          </w:p>
        </w:tc>
      </w:tr>
      <w:tr w:rsidR="004C33B3" w:rsidRPr="007A541B" w14:paraId="03720C20" w14:textId="77777777" w:rsidTr="009E4CDB">
        <w:tc>
          <w:tcPr>
            <w:tcW w:w="421" w:type="dxa"/>
            <w:shd w:val="clear" w:color="auto" w:fill="auto"/>
            <w:vAlign w:val="center"/>
          </w:tcPr>
          <w:p w14:paraId="28E55CC7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2250209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CBBF2D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340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18F50088" w14:textId="77777777" w:rsidTr="009E4CDB">
        <w:tc>
          <w:tcPr>
            <w:tcW w:w="421" w:type="dxa"/>
            <w:shd w:val="clear" w:color="auto" w:fill="auto"/>
            <w:vAlign w:val="center"/>
          </w:tcPr>
          <w:p w14:paraId="4947EBE2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731292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4046DCB" w14:textId="77777777" w:rsidR="00AF119C" w:rsidRPr="007A541B" w:rsidRDefault="00497CAB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7CAB">
              <w:rPr>
                <w:rFonts w:ascii="Times New Roman" w:hAnsi="Times New Roman"/>
                <w:sz w:val="28"/>
                <w:szCs w:val="28"/>
                <w:lang w:val="ru-RU"/>
              </w:rPr>
              <w:t>UA-2023-11-14-016513-a</w:t>
            </w:r>
          </w:p>
        </w:tc>
      </w:tr>
      <w:tr w:rsidR="004C33B3" w:rsidRPr="007A541B" w14:paraId="486C927D" w14:textId="77777777" w:rsidTr="009E4CDB">
        <w:tc>
          <w:tcPr>
            <w:tcW w:w="421" w:type="dxa"/>
            <w:shd w:val="clear" w:color="auto" w:fill="auto"/>
            <w:vAlign w:val="center"/>
          </w:tcPr>
          <w:p w14:paraId="0A22179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EF6F1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486B061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6E297B50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3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2007377C" w14:textId="77777777" w:rsidTr="009E4CDB">
        <w:tc>
          <w:tcPr>
            <w:tcW w:w="421" w:type="dxa"/>
            <w:shd w:val="clear" w:color="auto" w:fill="auto"/>
            <w:vAlign w:val="center"/>
          </w:tcPr>
          <w:p w14:paraId="083CAAF1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A7697C0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A85D11" w14:textId="77777777" w:rsidR="004C33B3" w:rsidRPr="007A541B" w:rsidRDefault="00961F21" w:rsidP="009E4C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83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252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0412010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A069F8" w:rsidRPr="00A06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A069F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2210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069F8" w:rsidRPr="00A06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Предмети, матеріали, обладнання та інвентар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599B5DA9" w14:textId="77777777" w:rsidTr="009E4CDB">
        <w:tc>
          <w:tcPr>
            <w:tcW w:w="421" w:type="dxa"/>
            <w:shd w:val="clear" w:color="auto" w:fill="auto"/>
            <w:vAlign w:val="center"/>
          </w:tcPr>
          <w:p w14:paraId="4FE84F83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E3F28A9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07AD96" w14:textId="77777777" w:rsidR="00A03BB9" w:rsidRPr="007A541B" w:rsidRDefault="00497CAB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178 923</w:t>
            </w:r>
            <w:r w:rsidR="00BD68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,00 </w:t>
            </w:r>
            <w:r w:rsidR="00DD4CA6" w:rsidRPr="007A541B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грн</w:t>
            </w:r>
            <w:r w:rsidR="00A52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ПДВ</w:t>
            </w:r>
          </w:p>
        </w:tc>
      </w:tr>
      <w:tr w:rsidR="004C33B3" w:rsidRPr="007A541B" w14:paraId="37A02518" w14:textId="77777777" w:rsidTr="009E4CDB">
        <w:tc>
          <w:tcPr>
            <w:tcW w:w="421" w:type="dxa"/>
            <w:shd w:val="clear" w:color="auto" w:fill="auto"/>
            <w:vAlign w:val="center"/>
          </w:tcPr>
          <w:p w14:paraId="3864F42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3F6B118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F4990B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15BBEB5A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8072E"/>
    <w:rsid w:val="000B283C"/>
    <w:rsid w:val="000C4F4F"/>
    <w:rsid w:val="000F15CA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36819"/>
    <w:rsid w:val="00252340"/>
    <w:rsid w:val="00282415"/>
    <w:rsid w:val="00360DA4"/>
    <w:rsid w:val="00381F89"/>
    <w:rsid w:val="00495363"/>
    <w:rsid w:val="00497CAB"/>
    <w:rsid w:val="004B3609"/>
    <w:rsid w:val="004C33B3"/>
    <w:rsid w:val="005157F7"/>
    <w:rsid w:val="0059079A"/>
    <w:rsid w:val="00597E08"/>
    <w:rsid w:val="005A1CEE"/>
    <w:rsid w:val="0069369C"/>
    <w:rsid w:val="00736A3B"/>
    <w:rsid w:val="007969BD"/>
    <w:rsid w:val="007A541B"/>
    <w:rsid w:val="00840ED7"/>
    <w:rsid w:val="00846AC4"/>
    <w:rsid w:val="0089282F"/>
    <w:rsid w:val="009030D7"/>
    <w:rsid w:val="00961F21"/>
    <w:rsid w:val="009A0E8B"/>
    <w:rsid w:val="009C10AD"/>
    <w:rsid w:val="009E4CDB"/>
    <w:rsid w:val="00A01CDF"/>
    <w:rsid w:val="00A03BB9"/>
    <w:rsid w:val="00A069F8"/>
    <w:rsid w:val="00A52734"/>
    <w:rsid w:val="00A70683"/>
    <w:rsid w:val="00A83403"/>
    <w:rsid w:val="00A90DF4"/>
    <w:rsid w:val="00AF119C"/>
    <w:rsid w:val="00BD6843"/>
    <w:rsid w:val="00C040C6"/>
    <w:rsid w:val="00C07741"/>
    <w:rsid w:val="00C20F57"/>
    <w:rsid w:val="00C7672B"/>
    <w:rsid w:val="00D016FC"/>
    <w:rsid w:val="00D54450"/>
    <w:rsid w:val="00D83CCE"/>
    <w:rsid w:val="00DD4CA6"/>
    <w:rsid w:val="00DE562E"/>
    <w:rsid w:val="00E95AEE"/>
    <w:rsid w:val="00EA7985"/>
    <w:rsid w:val="00F57D4D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FA7C"/>
  <w15:chartTrackingRefBased/>
  <w15:docId w15:val="{5811C0A5-8E58-49FA-A700-7A6326FD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2023-12-04T12:40:00Z</dcterms:created>
  <dcterms:modified xsi:type="dcterms:W3CDTF">2023-12-04T12:40:00Z</dcterms:modified>
</cp:coreProperties>
</file>