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0F50" w14:textId="15652268" w:rsidR="00762AB1" w:rsidRPr="00762AB1" w:rsidRDefault="00762AB1" w:rsidP="00403AFA">
      <w:pPr>
        <w:tabs>
          <w:tab w:val="left" w:pos="9921"/>
        </w:tabs>
        <w:ind w:left="5387" w:right="79"/>
        <w:jc w:val="both"/>
        <w:rPr>
          <w:b/>
          <w:sz w:val="28"/>
          <w:szCs w:val="28"/>
        </w:rPr>
      </w:pPr>
      <w:r w:rsidRPr="00762AB1">
        <w:rPr>
          <w:b/>
          <w:sz w:val="28"/>
          <w:szCs w:val="28"/>
        </w:rPr>
        <w:t>Головн</w:t>
      </w:r>
      <w:r w:rsidR="00403AFA">
        <w:rPr>
          <w:b/>
          <w:sz w:val="28"/>
          <w:szCs w:val="28"/>
        </w:rPr>
        <w:t>е</w:t>
      </w:r>
      <w:r w:rsidRPr="00762AB1">
        <w:rPr>
          <w:b/>
          <w:sz w:val="28"/>
          <w:szCs w:val="28"/>
        </w:rPr>
        <w:t xml:space="preserve"> управління</w:t>
      </w:r>
    </w:p>
    <w:p w14:paraId="5B594135" w14:textId="77777777" w:rsidR="00762AB1" w:rsidRPr="00762AB1" w:rsidRDefault="00762AB1" w:rsidP="00403AFA">
      <w:pPr>
        <w:tabs>
          <w:tab w:val="left" w:pos="9921"/>
        </w:tabs>
        <w:ind w:left="5387" w:right="79"/>
        <w:jc w:val="both"/>
        <w:rPr>
          <w:b/>
          <w:sz w:val="28"/>
          <w:szCs w:val="28"/>
        </w:rPr>
      </w:pPr>
      <w:proofErr w:type="spellStart"/>
      <w:r w:rsidRPr="00762AB1">
        <w:rPr>
          <w:b/>
          <w:sz w:val="28"/>
          <w:szCs w:val="28"/>
        </w:rPr>
        <w:t>Держпродспоживслужби</w:t>
      </w:r>
      <w:proofErr w:type="spellEnd"/>
    </w:p>
    <w:p w14:paraId="0A278398" w14:textId="51261D2C" w:rsidR="00762AB1" w:rsidRPr="00762AB1" w:rsidRDefault="00762AB1" w:rsidP="00403AFA">
      <w:pPr>
        <w:tabs>
          <w:tab w:val="left" w:pos="9921"/>
        </w:tabs>
        <w:ind w:left="5387" w:right="79"/>
        <w:jc w:val="both"/>
        <w:rPr>
          <w:b/>
          <w:sz w:val="28"/>
          <w:szCs w:val="28"/>
        </w:rPr>
      </w:pPr>
      <w:r w:rsidRPr="00762AB1">
        <w:rPr>
          <w:b/>
          <w:sz w:val="28"/>
          <w:szCs w:val="28"/>
        </w:rPr>
        <w:t>в Дніпропетровській області</w:t>
      </w:r>
    </w:p>
    <w:p w14:paraId="28F022EE" w14:textId="00B8A04C" w:rsidR="00762AB1" w:rsidRDefault="00762AB1" w:rsidP="00762AB1">
      <w:pPr>
        <w:tabs>
          <w:tab w:val="left" w:pos="9921"/>
        </w:tabs>
        <w:ind w:left="6237" w:right="79" w:hanging="567"/>
        <w:jc w:val="both"/>
        <w:rPr>
          <w:b/>
          <w:sz w:val="28"/>
          <w:szCs w:val="28"/>
        </w:rPr>
      </w:pPr>
    </w:p>
    <w:p w14:paraId="45EA3E6E" w14:textId="77777777" w:rsidR="00403AFA" w:rsidRPr="00762AB1" w:rsidRDefault="00403AFA" w:rsidP="00762AB1">
      <w:pPr>
        <w:tabs>
          <w:tab w:val="left" w:pos="9921"/>
        </w:tabs>
        <w:ind w:left="6237" w:right="79" w:hanging="567"/>
        <w:jc w:val="both"/>
        <w:rPr>
          <w:b/>
          <w:sz w:val="28"/>
          <w:szCs w:val="28"/>
        </w:rPr>
      </w:pPr>
    </w:p>
    <w:p w14:paraId="1F78CD98" w14:textId="77777777" w:rsidR="00950CF7" w:rsidRPr="008930D5" w:rsidRDefault="00950CF7" w:rsidP="00950CF7">
      <w:pPr>
        <w:tabs>
          <w:tab w:val="left" w:pos="9921"/>
        </w:tabs>
        <w:ind w:left="6237" w:right="79" w:hanging="5670"/>
        <w:jc w:val="center"/>
        <w:rPr>
          <w:sz w:val="28"/>
          <w:szCs w:val="28"/>
        </w:rPr>
      </w:pPr>
    </w:p>
    <w:p w14:paraId="7873FE7B" w14:textId="77777777" w:rsidR="00D554FD" w:rsidRDefault="007357AF" w:rsidP="007357AF">
      <w:pPr>
        <w:tabs>
          <w:tab w:val="left" w:pos="9921"/>
        </w:tabs>
        <w:ind w:right="79"/>
        <w:jc w:val="center"/>
        <w:rPr>
          <w:b/>
          <w:sz w:val="28"/>
          <w:szCs w:val="28"/>
        </w:rPr>
      </w:pPr>
      <w:r w:rsidRPr="008930D5">
        <w:rPr>
          <w:b/>
          <w:sz w:val="28"/>
          <w:szCs w:val="28"/>
        </w:rPr>
        <w:t xml:space="preserve">Запит </w:t>
      </w:r>
    </w:p>
    <w:p w14:paraId="5732DE09" w14:textId="7FF9EADC" w:rsidR="00660C43" w:rsidRDefault="007357AF" w:rsidP="003912CA">
      <w:pPr>
        <w:tabs>
          <w:tab w:val="left" w:pos="9921"/>
        </w:tabs>
        <w:ind w:right="79"/>
        <w:jc w:val="center"/>
        <w:rPr>
          <w:b/>
          <w:sz w:val="28"/>
          <w:szCs w:val="28"/>
        </w:rPr>
      </w:pPr>
      <w:r w:rsidRPr="008930D5">
        <w:rPr>
          <w:b/>
          <w:sz w:val="28"/>
          <w:szCs w:val="28"/>
        </w:rPr>
        <w:t>про затвердження експортної потужності</w:t>
      </w:r>
      <w:r w:rsidR="003912CA">
        <w:rPr>
          <w:b/>
          <w:sz w:val="28"/>
          <w:szCs w:val="28"/>
        </w:rPr>
        <w:t xml:space="preserve"> (харчові продукти)</w:t>
      </w:r>
    </w:p>
    <w:p w14:paraId="31B3FCAC" w14:textId="77777777" w:rsidR="003912CA" w:rsidRPr="008930D5" w:rsidRDefault="003912CA" w:rsidP="003912CA">
      <w:pPr>
        <w:tabs>
          <w:tab w:val="left" w:pos="9921"/>
        </w:tabs>
        <w:ind w:right="79"/>
        <w:jc w:val="center"/>
        <w:rPr>
          <w:b/>
          <w:sz w:val="28"/>
          <w:szCs w:val="28"/>
        </w:rPr>
      </w:pPr>
    </w:p>
    <w:p w14:paraId="5ABFB9BA" w14:textId="37EF6B17" w:rsidR="002D28BE" w:rsidRDefault="007357AF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</w:t>
      </w:r>
    </w:p>
    <w:p w14:paraId="557CEB04" w14:textId="19909563" w:rsidR="007357AF" w:rsidRPr="008930D5" w:rsidRDefault="007357AF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</w:t>
      </w:r>
    </w:p>
    <w:p w14:paraId="3450D9F0" w14:textId="77777777" w:rsidR="001F46D2" w:rsidRPr="008930D5" w:rsidRDefault="007357AF" w:rsidP="007357AF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</w:rPr>
        <w:t>(</w:t>
      </w:r>
      <w:r w:rsidR="001F46D2" w:rsidRPr="008930D5">
        <w:rPr>
          <w:sz w:val="20"/>
          <w:szCs w:val="20"/>
        </w:rPr>
        <w:t>найменування або прізвище, ім'я, по батькові оператора ринку</w:t>
      </w:r>
      <w:r w:rsidRPr="008930D5">
        <w:rPr>
          <w:sz w:val="20"/>
          <w:szCs w:val="20"/>
        </w:rPr>
        <w:t>)</w:t>
      </w:r>
    </w:p>
    <w:p w14:paraId="1CC58BBB" w14:textId="77777777" w:rsidR="001F46D2" w:rsidRPr="008930D5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d"/>
        <w:tblW w:w="10010" w:type="dxa"/>
        <w:tblInd w:w="108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6378"/>
      </w:tblGrid>
      <w:tr w:rsidR="007357AF" w:rsidRPr="008930D5" w14:paraId="611FD35A" w14:textId="77777777" w:rsidTr="006F5BFD">
        <w:tc>
          <w:tcPr>
            <w:tcW w:w="454" w:type="dxa"/>
          </w:tcPr>
          <w:p w14:paraId="618E399B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844E3C0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5E1FA90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795660E4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1D01154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263578CB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C67BCD7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2C484AE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2FBBA" w14:textId="77777777" w:rsidR="007357AF" w:rsidRPr="008930D5" w:rsidRDefault="007357AF" w:rsidP="001F46D2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</w:tr>
    </w:tbl>
    <w:p w14:paraId="1CFC1A29" w14:textId="7803DFE8" w:rsidR="007357AF" w:rsidRDefault="007357AF" w:rsidP="001F46D2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8930D5">
        <w:rPr>
          <w:sz w:val="20"/>
          <w:szCs w:val="20"/>
        </w:rPr>
        <w:t>к</w:t>
      </w:r>
      <w:r w:rsidR="001F46D2" w:rsidRPr="008930D5">
        <w:rPr>
          <w:sz w:val="20"/>
          <w:szCs w:val="20"/>
        </w:rPr>
        <w:t>од згідно з ЄДРПОУ (для юридичної особи)</w:t>
      </w:r>
    </w:p>
    <w:p w14:paraId="4500751B" w14:textId="488B89C6" w:rsidR="002D28BE" w:rsidRDefault="002D28BE" w:rsidP="001F46D2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0"/>
          <w:szCs w:val="20"/>
        </w:rPr>
        <w:t>або реєстраційний номер облікової картки платника податків</w:t>
      </w:r>
    </w:p>
    <w:p w14:paraId="2C314BE5" w14:textId="077B0E2B" w:rsidR="002D28BE" w:rsidRPr="008930D5" w:rsidRDefault="002D28BE" w:rsidP="001F46D2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0"/>
          <w:szCs w:val="20"/>
        </w:rPr>
        <w:t>оператора ринку</w:t>
      </w:r>
    </w:p>
    <w:p w14:paraId="0E84510B" w14:textId="77777777" w:rsidR="00D17901" w:rsidRPr="008930D5" w:rsidRDefault="00D17901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02"/>
      </w:tblGrid>
      <w:tr w:rsidR="000302CA" w:rsidRPr="008930D5" w14:paraId="1BA6FE4B" w14:textId="77777777" w:rsidTr="00C6645E">
        <w:tc>
          <w:tcPr>
            <w:tcW w:w="454" w:type="dxa"/>
          </w:tcPr>
          <w:p w14:paraId="0525C4AD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14F6E4BC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EB1C980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58C1F18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4B91D5A0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34BD4945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5CB0B65B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0250962E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14:paraId="689E235F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5BFEA5A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E8E4C51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3412C686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F56C956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CD18" w14:textId="77777777" w:rsidR="000302CA" w:rsidRPr="008930D5" w:rsidRDefault="000302CA" w:rsidP="001915F4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</w:tr>
    </w:tbl>
    <w:p w14:paraId="70763E49" w14:textId="77777777" w:rsidR="001F46D2" w:rsidRPr="008930D5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0"/>
          <w:szCs w:val="20"/>
        </w:rPr>
        <w:t>реєстраційний номер (для потужності, експлуатація якої вимагає отримання експлуатаційного дозволу) або особистий реєстраційний номер (для потужності, яка підлягає державній реєстрації)</w:t>
      </w:r>
      <w:r w:rsidRPr="008930D5">
        <w:rPr>
          <w:sz w:val="28"/>
          <w:szCs w:val="28"/>
        </w:rPr>
        <w:t>;</w:t>
      </w:r>
    </w:p>
    <w:p w14:paraId="71A83493" w14:textId="791DA8FE" w:rsidR="002D28BE" w:rsidRDefault="000302CA" w:rsidP="001F46D2">
      <w:pPr>
        <w:tabs>
          <w:tab w:val="left" w:pos="9921"/>
        </w:tabs>
        <w:ind w:right="79"/>
        <w:jc w:val="both"/>
        <w:rPr>
          <w:sz w:val="28"/>
          <w:szCs w:val="28"/>
          <w:lang w:val="ru-RU"/>
        </w:rPr>
      </w:pPr>
      <w:r w:rsidRPr="008930D5">
        <w:rPr>
          <w:sz w:val="28"/>
          <w:szCs w:val="28"/>
          <w:lang w:val="ru-RU"/>
        </w:rPr>
        <w:t>________________________________________________________________</w:t>
      </w:r>
    </w:p>
    <w:p w14:paraId="03407BD2" w14:textId="16DB2F09" w:rsidR="001F46D2" w:rsidRPr="008930D5" w:rsidRDefault="000302CA" w:rsidP="001F46D2">
      <w:pPr>
        <w:tabs>
          <w:tab w:val="left" w:pos="9921"/>
        </w:tabs>
        <w:ind w:right="79"/>
        <w:jc w:val="both"/>
        <w:rPr>
          <w:sz w:val="28"/>
          <w:szCs w:val="28"/>
          <w:lang w:val="ru-RU"/>
        </w:rPr>
      </w:pPr>
      <w:r w:rsidRPr="008930D5">
        <w:rPr>
          <w:sz w:val="28"/>
          <w:szCs w:val="28"/>
          <w:lang w:val="ru-RU"/>
        </w:rPr>
        <w:t>________________________________________________________________</w:t>
      </w:r>
    </w:p>
    <w:p w14:paraId="5BDAE029" w14:textId="77777777" w:rsidR="001F46D2" w:rsidRPr="008930D5" w:rsidRDefault="000302CA" w:rsidP="000302CA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  <w:lang w:val="ru-RU"/>
        </w:rPr>
        <w:t>(</w:t>
      </w:r>
      <w:r w:rsidR="001F46D2" w:rsidRPr="008930D5">
        <w:rPr>
          <w:sz w:val="20"/>
          <w:szCs w:val="20"/>
        </w:rPr>
        <w:t>назв</w:t>
      </w:r>
      <w:r w:rsidRPr="008930D5">
        <w:rPr>
          <w:sz w:val="20"/>
          <w:szCs w:val="20"/>
        </w:rPr>
        <w:t>а</w:t>
      </w:r>
      <w:r w:rsidR="001F46D2" w:rsidRPr="008930D5">
        <w:rPr>
          <w:sz w:val="20"/>
          <w:szCs w:val="20"/>
        </w:rPr>
        <w:t xml:space="preserve"> експортної потужності</w:t>
      </w:r>
      <w:r w:rsidRPr="008930D5">
        <w:rPr>
          <w:sz w:val="20"/>
          <w:szCs w:val="20"/>
          <w:lang w:val="ru-RU"/>
        </w:rPr>
        <w:t>)</w:t>
      </w:r>
    </w:p>
    <w:p w14:paraId="657C9C27" w14:textId="7347AA2A" w:rsidR="002D28BE" w:rsidRDefault="000302CA" w:rsidP="001F46D2">
      <w:pPr>
        <w:tabs>
          <w:tab w:val="left" w:pos="9921"/>
        </w:tabs>
        <w:ind w:right="79"/>
        <w:jc w:val="both"/>
        <w:rPr>
          <w:sz w:val="28"/>
          <w:szCs w:val="28"/>
          <w:lang w:val="ru-RU"/>
        </w:rPr>
      </w:pPr>
      <w:r w:rsidRPr="008930D5">
        <w:rPr>
          <w:sz w:val="28"/>
          <w:szCs w:val="28"/>
          <w:lang w:val="ru-RU"/>
        </w:rPr>
        <w:t>________________________________________________________________</w:t>
      </w:r>
    </w:p>
    <w:p w14:paraId="76D65990" w14:textId="1F57F902" w:rsidR="001F46D2" w:rsidRPr="008930D5" w:rsidRDefault="000302CA" w:rsidP="001F46D2">
      <w:pPr>
        <w:tabs>
          <w:tab w:val="left" w:pos="9921"/>
        </w:tabs>
        <w:ind w:right="79"/>
        <w:jc w:val="both"/>
        <w:rPr>
          <w:sz w:val="28"/>
          <w:szCs w:val="28"/>
          <w:lang w:val="ru-RU"/>
        </w:rPr>
      </w:pPr>
      <w:r w:rsidRPr="008930D5">
        <w:rPr>
          <w:sz w:val="28"/>
          <w:szCs w:val="28"/>
          <w:lang w:val="ru-RU"/>
        </w:rPr>
        <w:t>________________________________________________________________</w:t>
      </w:r>
    </w:p>
    <w:p w14:paraId="1836E3E6" w14:textId="77777777" w:rsidR="001F46D2" w:rsidRPr="008930D5" w:rsidRDefault="000302CA" w:rsidP="000302CA">
      <w:pPr>
        <w:tabs>
          <w:tab w:val="left" w:pos="9921"/>
        </w:tabs>
        <w:ind w:right="79"/>
        <w:jc w:val="center"/>
        <w:rPr>
          <w:sz w:val="20"/>
          <w:szCs w:val="20"/>
          <w:lang w:val="ru-RU"/>
        </w:rPr>
      </w:pPr>
      <w:r w:rsidRPr="008930D5">
        <w:rPr>
          <w:sz w:val="20"/>
          <w:szCs w:val="20"/>
          <w:lang w:val="ru-RU"/>
        </w:rPr>
        <w:t>(</w:t>
      </w:r>
      <w:r w:rsidR="001F46D2" w:rsidRPr="008930D5">
        <w:rPr>
          <w:sz w:val="20"/>
          <w:szCs w:val="20"/>
        </w:rPr>
        <w:t>адрес</w:t>
      </w:r>
      <w:r w:rsidRPr="008930D5">
        <w:rPr>
          <w:sz w:val="20"/>
          <w:szCs w:val="20"/>
        </w:rPr>
        <w:t>а</w:t>
      </w:r>
      <w:r w:rsidR="001F46D2" w:rsidRPr="008930D5">
        <w:rPr>
          <w:sz w:val="20"/>
          <w:szCs w:val="20"/>
        </w:rPr>
        <w:t xml:space="preserve"> експортної потужності</w:t>
      </w:r>
      <w:r w:rsidRPr="008930D5">
        <w:rPr>
          <w:sz w:val="20"/>
          <w:szCs w:val="20"/>
          <w:lang w:val="ru-RU"/>
        </w:rPr>
        <w:t>)</w:t>
      </w:r>
    </w:p>
    <w:p w14:paraId="0CD1A854" w14:textId="77777777" w:rsidR="001F46D2" w:rsidRPr="008930D5" w:rsidRDefault="000302CA" w:rsidP="001F46D2">
      <w:pPr>
        <w:tabs>
          <w:tab w:val="left" w:pos="9921"/>
        </w:tabs>
        <w:ind w:right="79"/>
        <w:jc w:val="both"/>
        <w:rPr>
          <w:sz w:val="28"/>
          <w:szCs w:val="28"/>
          <w:lang w:val="ru-RU"/>
        </w:rPr>
      </w:pPr>
      <w:r w:rsidRPr="008930D5">
        <w:rPr>
          <w:sz w:val="28"/>
          <w:szCs w:val="28"/>
          <w:lang w:val="ru-RU"/>
        </w:rPr>
        <w:t>________________________________________________________________</w:t>
      </w:r>
    </w:p>
    <w:p w14:paraId="623353B7" w14:textId="77777777" w:rsidR="001F46D2" w:rsidRPr="008930D5" w:rsidRDefault="000302CA" w:rsidP="000302CA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  <w:lang w:val="ru-RU"/>
        </w:rPr>
        <w:t>(</w:t>
      </w:r>
      <w:r w:rsidR="001F46D2" w:rsidRPr="008930D5">
        <w:rPr>
          <w:sz w:val="20"/>
          <w:szCs w:val="20"/>
        </w:rPr>
        <w:t>адрес</w:t>
      </w:r>
      <w:r w:rsidRPr="008930D5">
        <w:rPr>
          <w:sz w:val="20"/>
          <w:szCs w:val="20"/>
        </w:rPr>
        <w:t>а</w:t>
      </w:r>
      <w:r w:rsidR="001F46D2" w:rsidRPr="008930D5">
        <w:rPr>
          <w:sz w:val="20"/>
          <w:szCs w:val="20"/>
        </w:rPr>
        <w:t xml:space="preserve"> електронної пошти та номер засобу зв'язку оператора ринку</w:t>
      </w:r>
      <w:r w:rsidRPr="008930D5">
        <w:rPr>
          <w:sz w:val="20"/>
          <w:szCs w:val="20"/>
        </w:rPr>
        <w:t>)</w:t>
      </w:r>
    </w:p>
    <w:p w14:paraId="5E7DF6CA" w14:textId="2273731F" w:rsidR="00F2665E" w:rsidRPr="008930D5" w:rsidRDefault="00F2665E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21717A3A" w14:textId="77777777" w:rsidR="00A244A9" w:rsidRPr="008930D5" w:rsidRDefault="00F2665E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Вид господарської діяльності, що провадиться з використанням потужності</w:t>
      </w:r>
    </w:p>
    <w:p w14:paraId="196ACA8E" w14:textId="77777777" w:rsidR="00F2665E" w:rsidRPr="008930D5" w:rsidRDefault="00F2665E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(потрібне відмітити “</w:t>
      </w:r>
      <w:r w:rsidRPr="008930D5">
        <w:rPr>
          <w:b/>
        </w:rPr>
        <w:t>Х</w:t>
      </w:r>
      <w:r w:rsidRPr="008930D5">
        <w:rPr>
          <w:sz w:val="28"/>
          <w:szCs w:val="28"/>
        </w:rPr>
        <w:t>”)</w:t>
      </w:r>
    </w:p>
    <w:p w14:paraId="30E96801" w14:textId="77777777" w:rsidR="00752D60" w:rsidRPr="008930D5" w:rsidRDefault="00752D60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d"/>
        <w:tblW w:w="9784" w:type="dxa"/>
        <w:tblLook w:val="04A0" w:firstRow="1" w:lastRow="0" w:firstColumn="1" w:lastColumn="0" w:noHBand="0" w:noVBand="1"/>
      </w:tblPr>
      <w:tblGrid>
        <w:gridCol w:w="489"/>
        <w:gridCol w:w="777"/>
        <w:gridCol w:w="2997"/>
        <w:gridCol w:w="678"/>
        <w:gridCol w:w="678"/>
        <w:gridCol w:w="787"/>
        <w:gridCol w:w="3378"/>
      </w:tblGrid>
      <w:tr w:rsidR="00F2665E" w:rsidRPr="008930D5" w14:paraId="4A2B2A2C" w14:textId="77777777" w:rsidTr="00D554FD">
        <w:tc>
          <w:tcPr>
            <w:tcW w:w="490" w:type="dxa"/>
          </w:tcPr>
          <w:p w14:paraId="0547AD9B" w14:textId="77777777" w:rsidR="00A244A9" w:rsidRPr="008930D5" w:rsidRDefault="00A244A9" w:rsidP="00F2665E">
            <w:pPr>
              <w:tabs>
                <w:tab w:val="left" w:pos="9921"/>
              </w:tabs>
              <w:ind w:right="-21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29DBD27A" w14:textId="77777777" w:rsidR="00A244A9" w:rsidRPr="008930D5" w:rsidRDefault="00A244A9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SH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71264A84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по забою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58CA2" w14:textId="77777777" w:rsidR="00A244A9" w:rsidRPr="008930D5" w:rsidRDefault="00A244A9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20F1053C" w14:textId="77777777" w:rsidR="00A244A9" w:rsidRPr="008930D5" w:rsidRDefault="00A244A9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5962953A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GHE</w:t>
            </w:r>
          </w:p>
        </w:tc>
        <w:tc>
          <w:tcPr>
            <w:tcW w:w="3387" w:type="dxa"/>
          </w:tcPr>
          <w:p w14:paraId="3603C862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обігу мисливських трофеїв</w:t>
            </w:r>
          </w:p>
        </w:tc>
      </w:tr>
      <w:tr w:rsidR="00F2665E" w:rsidRPr="008930D5" w14:paraId="2902221A" w14:textId="77777777" w:rsidTr="00D554FD">
        <w:tc>
          <w:tcPr>
            <w:tcW w:w="490" w:type="dxa"/>
          </w:tcPr>
          <w:p w14:paraId="74FDBA44" w14:textId="77777777" w:rsidR="00A244A9" w:rsidRPr="008930D5" w:rsidRDefault="00A244A9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44DFAC34" w14:textId="77777777" w:rsidR="00A244A9" w:rsidRPr="008930D5" w:rsidRDefault="00A244A9" w:rsidP="00F2665E">
            <w:pPr>
              <w:tabs>
                <w:tab w:val="left" w:pos="9921"/>
              </w:tabs>
              <w:ind w:right="-108"/>
            </w:pPr>
            <w:r w:rsidRPr="008930D5">
              <w:rPr>
                <w:color w:val="000000"/>
              </w:rPr>
              <w:t>CP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53DE1723" w14:textId="77777777" w:rsidR="00A244A9" w:rsidRPr="008930D5" w:rsidRDefault="00A244A9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 xml:space="preserve">Потужність з </w:t>
            </w:r>
            <w:proofErr w:type="spellStart"/>
            <w:r w:rsidRPr="008930D5">
              <w:rPr>
                <w:color w:val="000000"/>
              </w:rPr>
              <w:t>обвалки</w:t>
            </w:r>
            <w:proofErr w:type="spellEnd"/>
            <w:r w:rsidRPr="008930D5">
              <w:rPr>
                <w:color w:val="000000"/>
              </w:rPr>
              <w:t xml:space="preserve"> (нарізки)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882A" w14:textId="77777777" w:rsidR="00A244A9" w:rsidRPr="008930D5" w:rsidRDefault="00A244A9" w:rsidP="00F2665E">
            <w:pPr>
              <w:tabs>
                <w:tab w:val="left" w:pos="9921"/>
              </w:tabs>
              <w:ind w:right="79"/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1CB65CB2" w14:textId="77777777" w:rsidR="00A244A9" w:rsidRPr="008930D5" w:rsidRDefault="00A244A9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1B0EDD4D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LEP</w:t>
            </w:r>
          </w:p>
        </w:tc>
        <w:tc>
          <w:tcPr>
            <w:tcW w:w="3387" w:type="dxa"/>
          </w:tcPr>
          <w:p w14:paraId="244C9523" w14:textId="77777777" w:rsidR="00A244A9" w:rsidRPr="008930D5" w:rsidRDefault="00A244A9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 xml:space="preserve">Потужність з виробництва рідких </w:t>
            </w:r>
            <w:proofErr w:type="spellStart"/>
            <w:r w:rsidRPr="008930D5">
              <w:rPr>
                <w:color w:val="000000"/>
              </w:rPr>
              <w:t>яйцепродуктів</w:t>
            </w:r>
            <w:proofErr w:type="spellEnd"/>
          </w:p>
        </w:tc>
      </w:tr>
      <w:tr w:rsidR="00F2665E" w:rsidRPr="008930D5" w14:paraId="0A62706B" w14:textId="77777777" w:rsidTr="00D554FD">
        <w:tc>
          <w:tcPr>
            <w:tcW w:w="490" w:type="dxa"/>
          </w:tcPr>
          <w:p w14:paraId="51E316BC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0FEC1B97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CS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6FEB3BE8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із зберігання (холодильник)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61B22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1E2BB7E7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0E3AD683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PC</w:t>
            </w:r>
          </w:p>
        </w:tc>
        <w:tc>
          <w:tcPr>
            <w:tcW w:w="3387" w:type="dxa"/>
          </w:tcPr>
          <w:p w14:paraId="02441EE9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Центр очистки (</w:t>
            </w:r>
            <w:proofErr w:type="spellStart"/>
            <w:r w:rsidRPr="008930D5">
              <w:rPr>
                <w:color w:val="000000"/>
              </w:rPr>
              <w:t>моллюски</w:t>
            </w:r>
            <w:proofErr w:type="spellEnd"/>
            <w:r w:rsidRPr="008930D5">
              <w:rPr>
                <w:color w:val="000000"/>
              </w:rPr>
              <w:t>, тощо)</w:t>
            </w:r>
          </w:p>
        </w:tc>
      </w:tr>
      <w:tr w:rsidR="00F2665E" w:rsidRPr="008930D5" w14:paraId="5590B04E" w14:textId="77777777" w:rsidTr="00D554FD">
        <w:tc>
          <w:tcPr>
            <w:tcW w:w="490" w:type="dxa"/>
          </w:tcPr>
          <w:p w14:paraId="7D7F6CF2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1C8379F7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PP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7AEABF3C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виробництва (готові продукти)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75E14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07A0F3B8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44B29423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RW</w:t>
            </w:r>
          </w:p>
        </w:tc>
        <w:tc>
          <w:tcPr>
            <w:tcW w:w="3387" w:type="dxa"/>
          </w:tcPr>
          <w:p w14:paraId="11E9E8B2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по переупаковуванню</w:t>
            </w:r>
          </w:p>
        </w:tc>
      </w:tr>
      <w:tr w:rsidR="00F2665E" w:rsidRPr="008930D5" w14:paraId="0295928D" w14:textId="77777777" w:rsidTr="00D554FD">
        <w:tc>
          <w:tcPr>
            <w:tcW w:w="490" w:type="dxa"/>
          </w:tcPr>
          <w:p w14:paraId="2AC890A8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6B623B38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MP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3286CA68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приготування м'ясних виробів, напівфабрикатів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FC361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0FC76B02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7060EE7C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WM</w:t>
            </w:r>
          </w:p>
        </w:tc>
        <w:tc>
          <w:tcPr>
            <w:tcW w:w="3387" w:type="dxa"/>
          </w:tcPr>
          <w:p w14:paraId="51AA052E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Оптовий ринок</w:t>
            </w:r>
          </w:p>
        </w:tc>
      </w:tr>
      <w:tr w:rsidR="00F2665E" w:rsidRPr="008930D5" w14:paraId="5B64284A" w14:textId="77777777" w:rsidTr="00D554FD">
        <w:tc>
          <w:tcPr>
            <w:tcW w:w="490" w:type="dxa"/>
          </w:tcPr>
          <w:p w14:paraId="3F23E0B9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5E70E735" w14:textId="77777777" w:rsidR="00F2665E" w:rsidRPr="008930D5" w:rsidRDefault="00F2665E" w:rsidP="00F2665E">
            <w:pPr>
              <w:tabs>
                <w:tab w:val="left" w:pos="9921"/>
              </w:tabs>
              <w:ind w:right="-43"/>
            </w:pPr>
            <w:r w:rsidRPr="008930D5">
              <w:rPr>
                <w:color w:val="000000"/>
              </w:rPr>
              <w:t>MSM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2C62D078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приготування м'яса механічного обвалювання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45ADE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047ED73C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1113D172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AH</w:t>
            </w:r>
          </w:p>
        </w:tc>
        <w:tc>
          <w:tcPr>
            <w:tcW w:w="3387" w:type="dxa"/>
          </w:tcPr>
          <w:p w14:paraId="4056C22E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Аукціон</w:t>
            </w:r>
          </w:p>
        </w:tc>
      </w:tr>
      <w:tr w:rsidR="00F2665E" w:rsidRPr="008930D5" w14:paraId="1084DB38" w14:textId="77777777" w:rsidTr="00D554FD">
        <w:tc>
          <w:tcPr>
            <w:tcW w:w="490" w:type="dxa"/>
          </w:tcPr>
          <w:p w14:paraId="2C6A86F6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0DC84A4F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FFPP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57D7825A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виробництва (вилову) риби та морепродуктів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0A5BE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14:paraId="70D324D7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</w:tcPr>
          <w:p w14:paraId="6F393C7F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CC</w:t>
            </w:r>
          </w:p>
        </w:tc>
        <w:tc>
          <w:tcPr>
            <w:tcW w:w="3387" w:type="dxa"/>
          </w:tcPr>
          <w:p w14:paraId="01D2D6BE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Центр збору</w:t>
            </w:r>
          </w:p>
        </w:tc>
      </w:tr>
      <w:tr w:rsidR="00F2665E" w:rsidRPr="008930D5" w14:paraId="0E692389" w14:textId="77777777" w:rsidTr="00D554FD">
        <w:tc>
          <w:tcPr>
            <w:tcW w:w="490" w:type="dxa"/>
          </w:tcPr>
          <w:p w14:paraId="53DA9C8E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04B4E0AF" w14:textId="77777777" w:rsidR="00F2665E" w:rsidRPr="008930D5" w:rsidRDefault="00F2665E" w:rsidP="00F2665E">
            <w:pPr>
              <w:tabs>
                <w:tab w:val="left" w:pos="9921"/>
              </w:tabs>
              <w:ind w:right="79"/>
            </w:pPr>
            <w:r w:rsidRPr="008930D5">
              <w:rPr>
                <w:color w:val="000000"/>
              </w:rPr>
              <w:t>FV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2A1C5F09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>Судно з вилову та переробки</w:t>
            </w:r>
          </w:p>
          <w:p w14:paraId="1D769E5C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5EAD6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7A2F1584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7B5959DE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DC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2DD98FA9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Центр відправки</w:t>
            </w:r>
          </w:p>
        </w:tc>
      </w:tr>
      <w:tr w:rsidR="00F2665E" w:rsidRPr="008930D5" w14:paraId="1D3E8100" w14:textId="77777777" w:rsidTr="00D554FD">
        <w:tc>
          <w:tcPr>
            <w:tcW w:w="490" w:type="dxa"/>
          </w:tcPr>
          <w:p w14:paraId="7284E9C7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70095B2B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color w:val="000000"/>
              </w:rPr>
            </w:pPr>
            <w:r w:rsidRPr="008930D5">
              <w:rPr>
                <w:color w:val="000000"/>
              </w:rPr>
              <w:t>ZV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31FB85C5" w14:textId="77777777" w:rsidR="00F2665E" w:rsidRPr="008930D5" w:rsidRDefault="00F2665E" w:rsidP="00F2665E">
            <w:pPr>
              <w:rPr>
                <w:color w:val="000000"/>
              </w:rPr>
            </w:pPr>
            <w:r w:rsidRPr="008930D5">
              <w:rPr>
                <w:color w:val="000000"/>
              </w:rPr>
              <w:t xml:space="preserve">Судно </w:t>
            </w:r>
            <w:proofErr w:type="spellStart"/>
            <w:r w:rsidRPr="008930D5">
              <w:rPr>
                <w:color w:val="000000"/>
              </w:rPr>
              <w:t>рефрежиратор</w:t>
            </w:r>
            <w:proofErr w:type="spellEnd"/>
          </w:p>
          <w:p w14:paraId="1947A7DE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A632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</w:tcPr>
          <w:p w14:paraId="2697AEFF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4213698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EPC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29382369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Пакувальний центр</w:t>
            </w:r>
          </w:p>
          <w:p w14:paraId="69B343D7" w14:textId="77777777" w:rsidR="00F2665E" w:rsidRPr="008930D5" w:rsidRDefault="00F2665E" w:rsidP="001915F4">
            <w:pPr>
              <w:rPr>
                <w:color w:val="000000"/>
              </w:rPr>
            </w:pPr>
          </w:p>
        </w:tc>
      </w:tr>
      <w:tr w:rsidR="00F2665E" w:rsidRPr="008930D5" w14:paraId="44576001" w14:textId="77777777" w:rsidTr="00D554FD">
        <w:tc>
          <w:tcPr>
            <w:tcW w:w="490" w:type="dxa"/>
          </w:tcPr>
          <w:p w14:paraId="01E79414" w14:textId="77777777" w:rsidR="00F2665E" w:rsidRPr="008930D5" w:rsidRDefault="00F2665E" w:rsidP="00F2665E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2C2863C9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MM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2488E96B" w14:textId="77777777" w:rsidR="00F2665E" w:rsidRPr="008930D5" w:rsidRDefault="00F2665E" w:rsidP="001915F4">
            <w:pPr>
              <w:rPr>
                <w:color w:val="000000"/>
              </w:rPr>
            </w:pPr>
            <w:r w:rsidRPr="008930D5">
              <w:rPr>
                <w:color w:val="000000"/>
              </w:rPr>
              <w:t>Потужність з приготування м'ясних сумішей (фаршу)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F7EB8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D324F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FD5E5" w14:textId="77777777" w:rsidR="00F2665E" w:rsidRPr="008930D5" w:rsidRDefault="00F2665E" w:rsidP="00F2665E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D79D2" w14:textId="77777777" w:rsidR="00F2665E" w:rsidRPr="008930D5" w:rsidRDefault="00F2665E" w:rsidP="00F2665E">
            <w:pPr>
              <w:rPr>
                <w:color w:val="000000"/>
              </w:rPr>
            </w:pPr>
          </w:p>
        </w:tc>
      </w:tr>
    </w:tbl>
    <w:p w14:paraId="670AE3B9" w14:textId="77777777" w:rsidR="00A244A9" w:rsidRPr="008930D5" w:rsidRDefault="00A244A9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46785BA1" w14:textId="438114FD" w:rsidR="003912CA" w:rsidRDefault="00F2665E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</w:t>
      </w:r>
    </w:p>
    <w:p w14:paraId="27CF167C" w14:textId="715AE10B" w:rsidR="00F2665E" w:rsidRPr="008930D5" w:rsidRDefault="00F2665E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</w:t>
      </w:r>
    </w:p>
    <w:p w14:paraId="4E9E6A90" w14:textId="77777777" w:rsidR="001F46D2" w:rsidRPr="008930D5" w:rsidRDefault="00F2665E" w:rsidP="00F2665E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</w:rPr>
        <w:t>(н</w:t>
      </w:r>
      <w:r w:rsidR="001F46D2" w:rsidRPr="008930D5">
        <w:rPr>
          <w:sz w:val="20"/>
          <w:szCs w:val="20"/>
        </w:rPr>
        <w:t>азву виду харчових продукт</w:t>
      </w:r>
      <w:r w:rsidRPr="008930D5">
        <w:rPr>
          <w:sz w:val="20"/>
          <w:szCs w:val="20"/>
        </w:rPr>
        <w:t>ів, які планується експортувати)</w:t>
      </w:r>
    </w:p>
    <w:p w14:paraId="2E6AF626" w14:textId="77777777" w:rsidR="001F46D2" w:rsidRPr="008930D5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3F470FCD" w14:textId="1771BA32" w:rsidR="003912CA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</w:t>
      </w:r>
    </w:p>
    <w:p w14:paraId="5871CF7E" w14:textId="4A0F128A" w:rsidR="006649AC" w:rsidRPr="008930D5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</w:t>
      </w:r>
    </w:p>
    <w:p w14:paraId="2131FDC0" w14:textId="77777777" w:rsidR="001F46D2" w:rsidRPr="008930D5" w:rsidRDefault="006649AC" w:rsidP="006649AC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930D5">
        <w:rPr>
          <w:sz w:val="20"/>
          <w:szCs w:val="20"/>
        </w:rPr>
        <w:t>(</w:t>
      </w:r>
      <w:r w:rsidR="001F46D2" w:rsidRPr="008930D5">
        <w:rPr>
          <w:sz w:val="20"/>
          <w:szCs w:val="20"/>
        </w:rPr>
        <w:t>асортиментний перелік харчових продуктів, які планується експортувати</w:t>
      </w:r>
      <w:r w:rsidRPr="008930D5">
        <w:rPr>
          <w:sz w:val="20"/>
          <w:szCs w:val="20"/>
        </w:rPr>
        <w:t>)</w:t>
      </w:r>
    </w:p>
    <w:p w14:paraId="15E07496" w14:textId="77777777" w:rsidR="001F46D2" w:rsidRPr="008930D5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1F0A8028" w14:textId="58C96E46" w:rsidR="003912CA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</w:t>
      </w:r>
    </w:p>
    <w:p w14:paraId="2DCCDD96" w14:textId="66406816" w:rsidR="003912CA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</w:t>
      </w:r>
    </w:p>
    <w:p w14:paraId="6B42FA6C" w14:textId="0DCAC837" w:rsidR="003912CA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</w:t>
      </w:r>
    </w:p>
    <w:p w14:paraId="51199B42" w14:textId="2968B4B8" w:rsidR="003912CA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</w:t>
      </w:r>
    </w:p>
    <w:p w14:paraId="5EE55D0E" w14:textId="376FA4FF" w:rsidR="006649AC" w:rsidRPr="008930D5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</w:t>
      </w:r>
    </w:p>
    <w:p w14:paraId="202FD5A1" w14:textId="77777777" w:rsidR="001F46D2" w:rsidRPr="008930D5" w:rsidRDefault="006649AC" w:rsidP="003912CA">
      <w:pPr>
        <w:ind w:right="424"/>
        <w:jc w:val="both"/>
        <w:rPr>
          <w:sz w:val="28"/>
          <w:szCs w:val="28"/>
        </w:rPr>
      </w:pPr>
      <w:r w:rsidRPr="008930D5">
        <w:rPr>
          <w:sz w:val="20"/>
          <w:szCs w:val="20"/>
        </w:rPr>
        <w:t>(</w:t>
      </w:r>
      <w:r w:rsidR="001F46D2" w:rsidRPr="008930D5">
        <w:rPr>
          <w:sz w:val="20"/>
          <w:szCs w:val="20"/>
        </w:rPr>
        <w:t>перелік постачальників сировини, що використовується для виробництва харчового продукту, який планується експортувати, а також інших операторів ринку, що залучені до виробництва та/або обігу такого харчового продукту</w:t>
      </w:r>
      <w:r w:rsidRPr="008930D5">
        <w:rPr>
          <w:sz w:val="20"/>
          <w:szCs w:val="20"/>
        </w:rPr>
        <w:t>)</w:t>
      </w:r>
    </w:p>
    <w:p w14:paraId="66233869" w14:textId="77777777" w:rsidR="001F46D2" w:rsidRDefault="001F46D2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7037F373" w14:textId="195CE00B" w:rsidR="00D554FD" w:rsidRPr="008930D5" w:rsidRDefault="00D554FD" w:rsidP="00D554FD">
      <w:pPr>
        <w:tabs>
          <w:tab w:val="left" w:pos="9921"/>
        </w:tabs>
        <w:ind w:right="79" w:firstLine="567"/>
        <w:jc w:val="both"/>
        <w:rPr>
          <w:sz w:val="28"/>
          <w:szCs w:val="28"/>
        </w:rPr>
      </w:pPr>
      <w:r w:rsidRPr="00D554FD">
        <w:rPr>
          <w:sz w:val="28"/>
          <w:szCs w:val="28"/>
        </w:rPr>
        <w:t>Прошу провести перевірку зазначеної потужності на відповідні</w:t>
      </w:r>
      <w:r>
        <w:rPr>
          <w:sz w:val="28"/>
          <w:szCs w:val="28"/>
        </w:rPr>
        <w:t xml:space="preserve">сть вимогам </w:t>
      </w:r>
      <w:r w:rsidR="00455EF4">
        <w:rPr>
          <w:sz w:val="28"/>
          <w:szCs w:val="28"/>
        </w:rPr>
        <w:t>країн</w:t>
      </w:r>
      <w:r w:rsidRPr="00D554FD">
        <w:rPr>
          <w:sz w:val="28"/>
          <w:szCs w:val="28"/>
        </w:rPr>
        <w:t xml:space="preserve"> (країн</w:t>
      </w:r>
      <w:r w:rsidR="00455EF4">
        <w:rPr>
          <w:sz w:val="28"/>
          <w:szCs w:val="28"/>
        </w:rPr>
        <w:t>и</w:t>
      </w:r>
      <w:r w:rsidRPr="00D554FD">
        <w:rPr>
          <w:sz w:val="28"/>
          <w:szCs w:val="28"/>
        </w:rPr>
        <w:t xml:space="preserve">) призначення, </w:t>
      </w:r>
      <w:r w:rsidR="00455EF4">
        <w:rPr>
          <w:sz w:val="28"/>
          <w:szCs w:val="28"/>
        </w:rPr>
        <w:t>назв</w:t>
      </w:r>
      <w:r w:rsidR="003912CA">
        <w:rPr>
          <w:sz w:val="28"/>
          <w:szCs w:val="28"/>
        </w:rPr>
        <w:t>а</w:t>
      </w:r>
      <w:r w:rsidR="00455EF4">
        <w:rPr>
          <w:sz w:val="28"/>
          <w:szCs w:val="28"/>
        </w:rPr>
        <w:t xml:space="preserve"> країн </w:t>
      </w:r>
      <w:r w:rsidR="00455EF4" w:rsidRPr="00455EF4">
        <w:rPr>
          <w:sz w:val="28"/>
          <w:szCs w:val="28"/>
        </w:rPr>
        <w:t xml:space="preserve">(країни) призначення </w:t>
      </w:r>
      <w:r w:rsidRPr="00D554FD">
        <w:rPr>
          <w:sz w:val="28"/>
          <w:szCs w:val="28"/>
        </w:rPr>
        <w:t>із зазначенням двозначного літерного коду країни відповідно до Н</w:t>
      </w:r>
      <w:r>
        <w:rPr>
          <w:sz w:val="28"/>
          <w:szCs w:val="28"/>
        </w:rPr>
        <w:t>аціонального стандарту України «Коди назв країн світу»</w:t>
      </w:r>
      <w:r w:rsidRPr="00D554FD">
        <w:rPr>
          <w:sz w:val="28"/>
          <w:szCs w:val="28"/>
        </w:rPr>
        <w:t xml:space="preserve"> </w:t>
      </w:r>
      <w:r w:rsidR="00E7367C">
        <w:rPr>
          <w:sz w:val="28"/>
          <w:szCs w:val="28"/>
        </w:rPr>
        <w:t xml:space="preserve">згідно  з                 </w:t>
      </w:r>
      <w:r w:rsidRPr="00D554FD">
        <w:rPr>
          <w:sz w:val="28"/>
          <w:szCs w:val="28"/>
        </w:rPr>
        <w:t>ДСТУ ISO 3166-1:2009</w:t>
      </w:r>
    </w:p>
    <w:p w14:paraId="16A62310" w14:textId="570A448B" w:rsidR="003912CA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_________________________________________________________________</w:t>
      </w:r>
    </w:p>
    <w:p w14:paraId="2D8384C8" w14:textId="420358C4" w:rsidR="006649AC" w:rsidRPr="008930D5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________________________________________________________________</w:t>
      </w:r>
      <w:r w:rsidR="00762AB1">
        <w:rPr>
          <w:sz w:val="28"/>
          <w:szCs w:val="28"/>
        </w:rPr>
        <w:t>_</w:t>
      </w:r>
    </w:p>
    <w:p w14:paraId="2989A5D4" w14:textId="77777777" w:rsidR="001F46D2" w:rsidRPr="00762AB1" w:rsidRDefault="006649AC" w:rsidP="006649AC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762AB1">
        <w:rPr>
          <w:sz w:val="20"/>
          <w:szCs w:val="20"/>
        </w:rPr>
        <w:t>(</w:t>
      </w:r>
      <w:r w:rsidR="001F46D2" w:rsidRPr="00762AB1">
        <w:rPr>
          <w:sz w:val="20"/>
          <w:szCs w:val="20"/>
        </w:rPr>
        <w:t>назви країн</w:t>
      </w:r>
      <w:r w:rsidR="00D554FD">
        <w:rPr>
          <w:sz w:val="20"/>
          <w:szCs w:val="20"/>
        </w:rPr>
        <w:t xml:space="preserve"> (країни)</w:t>
      </w:r>
      <w:r w:rsidR="001F46D2" w:rsidRPr="00762AB1">
        <w:rPr>
          <w:sz w:val="20"/>
          <w:szCs w:val="20"/>
        </w:rPr>
        <w:t xml:space="preserve"> призначення</w:t>
      </w:r>
      <w:r w:rsidR="00762AB1" w:rsidRPr="00762AB1">
        <w:rPr>
          <w:rFonts w:ascii="Calibri" w:hAnsi="Calibri"/>
          <w:sz w:val="20"/>
          <w:szCs w:val="20"/>
          <w:lang w:eastAsia="en-US"/>
        </w:rPr>
        <w:t xml:space="preserve"> </w:t>
      </w:r>
      <w:r w:rsidR="00762AB1" w:rsidRPr="00762AB1">
        <w:rPr>
          <w:sz w:val="20"/>
          <w:szCs w:val="20"/>
        </w:rPr>
        <w:t>із зазначенням двозначного літерного коду країни відповідно до Національного стандарту України “Коди назв країн світу” (ДСТУ ISO 3166-1:2009)</w:t>
      </w:r>
    </w:p>
    <w:p w14:paraId="20AB8032" w14:textId="77777777" w:rsidR="00660C43" w:rsidRPr="008930D5" w:rsidRDefault="00660C43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6E61D142" w14:textId="48713582" w:rsidR="001F46D2" w:rsidRPr="008930D5" w:rsidRDefault="006649AC" w:rsidP="00D554FD">
      <w:pPr>
        <w:tabs>
          <w:tab w:val="left" w:pos="9921"/>
        </w:tabs>
        <w:ind w:right="79" w:firstLine="567"/>
        <w:jc w:val="both"/>
        <w:rPr>
          <w:sz w:val="28"/>
          <w:szCs w:val="28"/>
        </w:rPr>
      </w:pPr>
      <w:r w:rsidRPr="008930D5">
        <w:rPr>
          <w:sz w:val="28"/>
          <w:szCs w:val="28"/>
        </w:rPr>
        <w:t>Заявник відповідальний за достовірність інформації, зазначеної в запиті про затвердження експортної потужності</w:t>
      </w:r>
      <w:r w:rsidR="003912CA">
        <w:rPr>
          <w:sz w:val="28"/>
          <w:szCs w:val="28"/>
        </w:rPr>
        <w:t xml:space="preserve"> (харчові продукти)</w:t>
      </w:r>
      <w:r w:rsidRPr="008930D5">
        <w:rPr>
          <w:sz w:val="28"/>
          <w:szCs w:val="28"/>
        </w:rPr>
        <w:t>.</w:t>
      </w:r>
    </w:p>
    <w:p w14:paraId="39A5BBAD" w14:textId="77777777" w:rsidR="006649AC" w:rsidRPr="008930D5" w:rsidRDefault="006649AC" w:rsidP="001F46D2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261DA880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5AD6095F" w14:textId="113BF12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D554FD">
        <w:rPr>
          <w:sz w:val="28"/>
          <w:szCs w:val="28"/>
        </w:rPr>
        <w:t xml:space="preserve">___________________________  __________    </w:t>
      </w:r>
      <w:r w:rsidRPr="00D554FD">
        <w:rPr>
          <w:sz w:val="28"/>
          <w:szCs w:val="28"/>
          <w:lang w:val="ru-RU"/>
        </w:rPr>
        <w:t xml:space="preserve"> </w:t>
      </w:r>
      <w:r w:rsidRPr="00D554FD">
        <w:rPr>
          <w:sz w:val="28"/>
          <w:szCs w:val="28"/>
        </w:rPr>
        <w:t xml:space="preserve">  </w:t>
      </w:r>
      <w:r w:rsidRPr="00D554FD">
        <w:rPr>
          <w:sz w:val="28"/>
          <w:szCs w:val="28"/>
          <w:lang w:val="ru-RU"/>
        </w:rPr>
        <w:t xml:space="preserve"> _____</w:t>
      </w:r>
      <w:r w:rsidRPr="00D554FD">
        <w:rPr>
          <w:sz w:val="28"/>
          <w:szCs w:val="28"/>
        </w:rPr>
        <w:t>__________________</w:t>
      </w:r>
    </w:p>
    <w:p w14:paraId="6032574E" w14:textId="153444B1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D554FD">
        <w:rPr>
          <w:sz w:val="20"/>
          <w:szCs w:val="20"/>
        </w:rPr>
        <w:t xml:space="preserve">(посада оператора ринку                    </w:t>
      </w:r>
      <w:r>
        <w:rPr>
          <w:sz w:val="20"/>
          <w:szCs w:val="20"/>
        </w:rPr>
        <w:t xml:space="preserve">              </w:t>
      </w:r>
      <w:r w:rsidRPr="00D554FD">
        <w:rPr>
          <w:sz w:val="20"/>
          <w:szCs w:val="20"/>
        </w:rPr>
        <w:t xml:space="preserve">         (підпис)                    </w:t>
      </w:r>
      <w:r>
        <w:rPr>
          <w:sz w:val="20"/>
          <w:szCs w:val="20"/>
        </w:rPr>
        <w:t xml:space="preserve">    </w:t>
      </w:r>
      <w:r w:rsidRPr="00D554FD">
        <w:rPr>
          <w:sz w:val="20"/>
          <w:szCs w:val="20"/>
        </w:rPr>
        <w:t xml:space="preserve">      (ініціали та прізвище)</w:t>
      </w:r>
    </w:p>
    <w:p w14:paraId="064C245B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D554FD">
        <w:rPr>
          <w:sz w:val="20"/>
          <w:szCs w:val="20"/>
        </w:rPr>
        <w:t xml:space="preserve">або уповноваженої ним особи)               </w:t>
      </w:r>
      <w:r w:rsidRPr="00D554FD">
        <w:rPr>
          <w:sz w:val="20"/>
          <w:szCs w:val="20"/>
          <w:lang w:val="ru-RU"/>
        </w:rPr>
        <w:t xml:space="preserve">   </w:t>
      </w:r>
      <w:r w:rsidRPr="00D554FD">
        <w:rPr>
          <w:sz w:val="20"/>
          <w:szCs w:val="20"/>
        </w:rPr>
        <w:t xml:space="preserve">                                        </w:t>
      </w:r>
      <w:r w:rsidRPr="00D554FD">
        <w:rPr>
          <w:sz w:val="20"/>
          <w:szCs w:val="20"/>
          <w:lang w:val="ru-RU"/>
        </w:rPr>
        <w:t xml:space="preserve">  </w:t>
      </w:r>
      <w:r w:rsidRPr="00D554FD">
        <w:rPr>
          <w:sz w:val="20"/>
          <w:szCs w:val="20"/>
        </w:rPr>
        <w:t xml:space="preserve"> </w:t>
      </w:r>
    </w:p>
    <w:p w14:paraId="321B6271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5F9C6968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14:paraId="0E84AB41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D554FD">
        <w:rPr>
          <w:sz w:val="28"/>
          <w:szCs w:val="28"/>
        </w:rPr>
        <w:t>"_</w:t>
      </w:r>
      <w:r>
        <w:rPr>
          <w:sz w:val="28"/>
          <w:szCs w:val="28"/>
        </w:rPr>
        <w:t>__</w:t>
      </w:r>
      <w:r w:rsidRPr="00D554FD">
        <w:rPr>
          <w:sz w:val="28"/>
          <w:szCs w:val="28"/>
        </w:rPr>
        <w:t>__" ___</w:t>
      </w:r>
      <w:r>
        <w:rPr>
          <w:sz w:val="28"/>
          <w:szCs w:val="28"/>
        </w:rPr>
        <w:t>_____</w:t>
      </w:r>
      <w:r w:rsidRPr="00D554FD">
        <w:rPr>
          <w:sz w:val="28"/>
          <w:szCs w:val="28"/>
        </w:rPr>
        <w:t>___ 20__ року</w:t>
      </w:r>
    </w:p>
    <w:p w14:paraId="12AA8261" w14:textId="77777777" w:rsidR="00D554FD" w:rsidRP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D554FD">
        <w:rPr>
          <w:sz w:val="20"/>
          <w:szCs w:val="20"/>
        </w:rPr>
        <w:t>(дата підписання запиту)</w:t>
      </w:r>
    </w:p>
    <w:p w14:paraId="32588BB2" w14:textId="77777777" w:rsidR="00D554FD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09F3F7F2" w14:textId="77777777" w:rsidR="00D554FD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6F7BAEF1" w14:textId="257B849E" w:rsidR="00D554FD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3BA2E76D" w14:textId="77777777" w:rsidR="005E77D6" w:rsidRPr="005E77D6" w:rsidRDefault="005E77D6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</w:p>
    <w:p w14:paraId="76F33DF2" w14:textId="77777777" w:rsidR="00D554FD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5E77D6">
        <w:rPr>
          <w:sz w:val="20"/>
          <w:szCs w:val="20"/>
        </w:rPr>
        <w:t>(виконавець: П.І. П. )</w:t>
      </w:r>
    </w:p>
    <w:p w14:paraId="6C9C6A6B" w14:textId="4D3FF019" w:rsidR="00D554FD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proofErr w:type="spellStart"/>
      <w:r w:rsidRPr="005E77D6">
        <w:rPr>
          <w:sz w:val="20"/>
          <w:szCs w:val="20"/>
        </w:rPr>
        <w:t>конт</w:t>
      </w:r>
      <w:proofErr w:type="spellEnd"/>
      <w:r w:rsidRPr="005E77D6">
        <w:rPr>
          <w:sz w:val="20"/>
          <w:szCs w:val="20"/>
        </w:rPr>
        <w:t xml:space="preserve">. </w:t>
      </w:r>
      <w:proofErr w:type="spellStart"/>
      <w:r w:rsidRPr="005E77D6">
        <w:rPr>
          <w:sz w:val="20"/>
          <w:szCs w:val="20"/>
        </w:rPr>
        <w:t>тел</w:t>
      </w:r>
      <w:proofErr w:type="spellEnd"/>
      <w:r w:rsidRPr="005E77D6">
        <w:rPr>
          <w:sz w:val="20"/>
          <w:szCs w:val="20"/>
        </w:rPr>
        <w:t>.</w:t>
      </w:r>
    </w:p>
    <w:p w14:paraId="47AB6E4D" w14:textId="77777777" w:rsidR="00163EDF" w:rsidRPr="005E77D6" w:rsidRDefault="00D554FD" w:rsidP="00D554FD">
      <w:pPr>
        <w:tabs>
          <w:tab w:val="left" w:pos="9921"/>
        </w:tabs>
        <w:ind w:right="79"/>
        <w:jc w:val="both"/>
        <w:rPr>
          <w:sz w:val="20"/>
          <w:szCs w:val="20"/>
        </w:rPr>
      </w:pPr>
      <w:r w:rsidRPr="005E77D6">
        <w:rPr>
          <w:sz w:val="20"/>
          <w:szCs w:val="20"/>
          <w:lang w:val="en-US"/>
        </w:rPr>
        <w:t>e</w:t>
      </w:r>
      <w:r w:rsidRPr="005E77D6">
        <w:rPr>
          <w:sz w:val="20"/>
          <w:szCs w:val="20"/>
        </w:rPr>
        <w:t>-</w:t>
      </w:r>
      <w:r w:rsidRPr="005E77D6">
        <w:rPr>
          <w:sz w:val="20"/>
          <w:szCs w:val="20"/>
          <w:lang w:val="en-US"/>
        </w:rPr>
        <w:t>mail</w:t>
      </w:r>
      <w:r w:rsidRPr="005E77D6">
        <w:rPr>
          <w:sz w:val="20"/>
          <w:szCs w:val="20"/>
        </w:rPr>
        <w:t>:</w:t>
      </w:r>
    </w:p>
    <w:sectPr w:rsidR="00163EDF" w:rsidRPr="005E77D6" w:rsidSect="003912CA">
      <w:pgSz w:w="11906" w:h="16838"/>
      <w:pgMar w:top="567" w:right="991" w:bottom="567" w:left="1134" w:header="454" w:footer="45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D9F5" w14:textId="77777777" w:rsidR="00161579" w:rsidRDefault="00161579">
      <w:r>
        <w:separator/>
      </w:r>
    </w:p>
  </w:endnote>
  <w:endnote w:type="continuationSeparator" w:id="0">
    <w:p w14:paraId="7AB42330" w14:textId="77777777" w:rsidR="00161579" w:rsidRDefault="0016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8B5E" w14:textId="77777777" w:rsidR="00161579" w:rsidRDefault="00161579">
      <w:r>
        <w:separator/>
      </w:r>
    </w:p>
  </w:footnote>
  <w:footnote w:type="continuationSeparator" w:id="0">
    <w:p w14:paraId="5437EBB0" w14:textId="77777777" w:rsidR="00161579" w:rsidRDefault="0016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C8"/>
    <w:multiLevelType w:val="hybridMultilevel"/>
    <w:tmpl w:val="BFE42600"/>
    <w:lvl w:ilvl="0" w:tplc="96C44840">
      <w:start w:val="1"/>
      <w:numFmt w:val="decimal"/>
      <w:lvlText w:val="%1."/>
      <w:lvlJc w:val="left"/>
      <w:pPr>
        <w:tabs>
          <w:tab w:val="num" w:pos="1785"/>
        </w:tabs>
        <w:ind w:left="1785" w:hanging="1185"/>
      </w:pPr>
      <w:rPr>
        <w:rFonts w:hint="default"/>
      </w:rPr>
    </w:lvl>
    <w:lvl w:ilvl="1" w:tplc="5406F97C">
      <w:start w:val="5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A93CFF4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F60471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4F865E8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E02C940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4FEE8D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1E642E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E080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B4C758D"/>
    <w:multiLevelType w:val="hybridMultilevel"/>
    <w:tmpl w:val="35B81F24"/>
    <w:lvl w:ilvl="0" w:tplc="9AD69888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2472908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042AB9C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E9DC4EFC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7EB6808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964439B0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9EF45F7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45ECE56E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6CF0D16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2996E84"/>
    <w:multiLevelType w:val="hybridMultilevel"/>
    <w:tmpl w:val="193A14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C65ED"/>
    <w:multiLevelType w:val="hybridMultilevel"/>
    <w:tmpl w:val="BFE42600"/>
    <w:lvl w:ilvl="0" w:tplc="8CE0051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4BF44D0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2ABA7D2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01E6EE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C9249B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672DAA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6FC5B6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956AB5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B068063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4CD6D1A"/>
    <w:multiLevelType w:val="multilevel"/>
    <w:tmpl w:val="A7247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6B7C4A"/>
    <w:multiLevelType w:val="hybridMultilevel"/>
    <w:tmpl w:val="0B0402A6"/>
    <w:lvl w:ilvl="0" w:tplc="87CC3BEA">
      <w:start w:val="1"/>
      <w:numFmt w:val="bullet"/>
      <w:lvlText w:val="-"/>
      <w:lvlJc w:val="left"/>
      <w:pPr>
        <w:tabs>
          <w:tab w:val="num" w:pos="1575"/>
        </w:tabs>
        <w:ind w:left="1575" w:hanging="975"/>
      </w:pPr>
      <w:rPr>
        <w:rFonts w:ascii="Times New Roman" w:eastAsia="Times New Roman" w:hAnsi="Times New Roman" w:cs="Times New Roman" w:hint="default"/>
      </w:rPr>
    </w:lvl>
    <w:lvl w:ilvl="1" w:tplc="FFE453A0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7F22E1A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E31E94C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81F2985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84A24E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3E239E2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0B6F564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8F5C225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F2C0150"/>
    <w:multiLevelType w:val="multilevel"/>
    <w:tmpl w:val="2A80F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7E3112"/>
    <w:multiLevelType w:val="hybridMultilevel"/>
    <w:tmpl w:val="D97AD378"/>
    <w:lvl w:ilvl="0" w:tplc="2B6A0FFC">
      <w:start w:val="4"/>
      <w:numFmt w:val="bullet"/>
      <w:lvlText w:val="-"/>
      <w:lvlJc w:val="left"/>
      <w:pPr>
        <w:tabs>
          <w:tab w:val="num" w:pos="1455"/>
        </w:tabs>
        <w:ind w:left="1455" w:hanging="855"/>
      </w:pPr>
      <w:rPr>
        <w:rFonts w:ascii="Times New Roman" w:eastAsia="Times New Roman" w:hAnsi="Times New Roman" w:cs="Times New Roman" w:hint="default"/>
      </w:rPr>
    </w:lvl>
    <w:lvl w:ilvl="1" w:tplc="8480B7E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629A304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BF18A1E4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1682EDA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D1A0DB0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95DA691A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7A5C99A0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528F1E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90"/>
    <w:rsid w:val="00000AD4"/>
    <w:rsid w:val="00004023"/>
    <w:rsid w:val="00012B8C"/>
    <w:rsid w:val="00015FA1"/>
    <w:rsid w:val="000302CA"/>
    <w:rsid w:val="000454AE"/>
    <w:rsid w:val="00046888"/>
    <w:rsid w:val="00047296"/>
    <w:rsid w:val="00053B3D"/>
    <w:rsid w:val="0006545B"/>
    <w:rsid w:val="000821D8"/>
    <w:rsid w:val="00090E80"/>
    <w:rsid w:val="000A2818"/>
    <w:rsid w:val="000A41DF"/>
    <w:rsid w:val="000A4736"/>
    <w:rsid w:val="000B2406"/>
    <w:rsid w:val="000B49D3"/>
    <w:rsid w:val="000B6C2F"/>
    <w:rsid w:val="000D1259"/>
    <w:rsid w:val="000D45BB"/>
    <w:rsid w:val="000D573C"/>
    <w:rsid w:val="000D694B"/>
    <w:rsid w:val="000E6D28"/>
    <w:rsid w:val="000F6923"/>
    <w:rsid w:val="00105AAF"/>
    <w:rsid w:val="00114D74"/>
    <w:rsid w:val="00115B3F"/>
    <w:rsid w:val="00123051"/>
    <w:rsid w:val="001379AF"/>
    <w:rsid w:val="00141517"/>
    <w:rsid w:val="00152ADB"/>
    <w:rsid w:val="00161557"/>
    <w:rsid w:val="00161579"/>
    <w:rsid w:val="00163EDF"/>
    <w:rsid w:val="00167A04"/>
    <w:rsid w:val="00170C00"/>
    <w:rsid w:val="00182414"/>
    <w:rsid w:val="001843CD"/>
    <w:rsid w:val="00185C63"/>
    <w:rsid w:val="001915F4"/>
    <w:rsid w:val="00192BD5"/>
    <w:rsid w:val="001C3E40"/>
    <w:rsid w:val="001C4797"/>
    <w:rsid w:val="001C77A0"/>
    <w:rsid w:val="001D62CC"/>
    <w:rsid w:val="001E1251"/>
    <w:rsid w:val="001E3C45"/>
    <w:rsid w:val="001F46D2"/>
    <w:rsid w:val="001F6CE5"/>
    <w:rsid w:val="002058EF"/>
    <w:rsid w:val="00214198"/>
    <w:rsid w:val="00236252"/>
    <w:rsid w:val="0024718A"/>
    <w:rsid w:val="002774B2"/>
    <w:rsid w:val="00280120"/>
    <w:rsid w:val="00290749"/>
    <w:rsid w:val="002A4067"/>
    <w:rsid w:val="002A4AC6"/>
    <w:rsid w:val="002C4437"/>
    <w:rsid w:val="002C5D1B"/>
    <w:rsid w:val="002C5E57"/>
    <w:rsid w:val="002C73C6"/>
    <w:rsid w:val="002D1EC3"/>
    <w:rsid w:val="002D28BE"/>
    <w:rsid w:val="002D4000"/>
    <w:rsid w:val="002D483E"/>
    <w:rsid w:val="002D5669"/>
    <w:rsid w:val="002D6C4C"/>
    <w:rsid w:val="002F7608"/>
    <w:rsid w:val="00302677"/>
    <w:rsid w:val="00315127"/>
    <w:rsid w:val="00326EBE"/>
    <w:rsid w:val="00331947"/>
    <w:rsid w:val="00345B97"/>
    <w:rsid w:val="003556AF"/>
    <w:rsid w:val="0036120D"/>
    <w:rsid w:val="00367C2F"/>
    <w:rsid w:val="003710B9"/>
    <w:rsid w:val="00371DF7"/>
    <w:rsid w:val="00375440"/>
    <w:rsid w:val="003828A7"/>
    <w:rsid w:val="00382F8F"/>
    <w:rsid w:val="003912CA"/>
    <w:rsid w:val="003968ED"/>
    <w:rsid w:val="003B14BD"/>
    <w:rsid w:val="003B376B"/>
    <w:rsid w:val="003C10AA"/>
    <w:rsid w:val="003C24C2"/>
    <w:rsid w:val="003C798F"/>
    <w:rsid w:val="003D1EE3"/>
    <w:rsid w:val="003D1FF8"/>
    <w:rsid w:val="003D4E5E"/>
    <w:rsid w:val="003E4389"/>
    <w:rsid w:val="003E514A"/>
    <w:rsid w:val="003F0C60"/>
    <w:rsid w:val="003F31F4"/>
    <w:rsid w:val="003F5BD3"/>
    <w:rsid w:val="003F7DC0"/>
    <w:rsid w:val="00401445"/>
    <w:rsid w:val="00403AFA"/>
    <w:rsid w:val="00406A63"/>
    <w:rsid w:val="00406FAC"/>
    <w:rsid w:val="00422D63"/>
    <w:rsid w:val="0042368E"/>
    <w:rsid w:val="0042785D"/>
    <w:rsid w:val="00435785"/>
    <w:rsid w:val="0045356E"/>
    <w:rsid w:val="00455EF4"/>
    <w:rsid w:val="004631D6"/>
    <w:rsid w:val="00463AA2"/>
    <w:rsid w:val="004671C6"/>
    <w:rsid w:val="00470C8D"/>
    <w:rsid w:val="00474BA8"/>
    <w:rsid w:val="00481116"/>
    <w:rsid w:val="004822CD"/>
    <w:rsid w:val="00491CE7"/>
    <w:rsid w:val="0049231A"/>
    <w:rsid w:val="0049398C"/>
    <w:rsid w:val="004947EE"/>
    <w:rsid w:val="004A0E77"/>
    <w:rsid w:val="004B01A6"/>
    <w:rsid w:val="004B379F"/>
    <w:rsid w:val="004B591C"/>
    <w:rsid w:val="004C060E"/>
    <w:rsid w:val="004C5348"/>
    <w:rsid w:val="004C6D26"/>
    <w:rsid w:val="004D1EFE"/>
    <w:rsid w:val="004E1B99"/>
    <w:rsid w:val="004F0FE3"/>
    <w:rsid w:val="004F3148"/>
    <w:rsid w:val="004F5BC2"/>
    <w:rsid w:val="0050542A"/>
    <w:rsid w:val="00510CDD"/>
    <w:rsid w:val="00517ABA"/>
    <w:rsid w:val="00522816"/>
    <w:rsid w:val="00522E21"/>
    <w:rsid w:val="00536368"/>
    <w:rsid w:val="00541BAB"/>
    <w:rsid w:val="00545718"/>
    <w:rsid w:val="005545B0"/>
    <w:rsid w:val="00554F4B"/>
    <w:rsid w:val="0055604C"/>
    <w:rsid w:val="005560CD"/>
    <w:rsid w:val="005634D0"/>
    <w:rsid w:val="00571AAC"/>
    <w:rsid w:val="005728F3"/>
    <w:rsid w:val="00574B86"/>
    <w:rsid w:val="00577C12"/>
    <w:rsid w:val="00581334"/>
    <w:rsid w:val="00597FE8"/>
    <w:rsid w:val="005A19D3"/>
    <w:rsid w:val="005A6BD6"/>
    <w:rsid w:val="005B679A"/>
    <w:rsid w:val="005C7174"/>
    <w:rsid w:val="005D3CA9"/>
    <w:rsid w:val="005D6E0D"/>
    <w:rsid w:val="005E765D"/>
    <w:rsid w:val="005E77D6"/>
    <w:rsid w:val="00601A94"/>
    <w:rsid w:val="00606C29"/>
    <w:rsid w:val="00611644"/>
    <w:rsid w:val="00623BC4"/>
    <w:rsid w:val="006252C4"/>
    <w:rsid w:val="00626EA2"/>
    <w:rsid w:val="006361D9"/>
    <w:rsid w:val="006379AA"/>
    <w:rsid w:val="00640F55"/>
    <w:rsid w:val="006457B7"/>
    <w:rsid w:val="00646AE0"/>
    <w:rsid w:val="00652F9E"/>
    <w:rsid w:val="00657E34"/>
    <w:rsid w:val="00660C43"/>
    <w:rsid w:val="006615D9"/>
    <w:rsid w:val="006649AC"/>
    <w:rsid w:val="00675D65"/>
    <w:rsid w:val="0068326C"/>
    <w:rsid w:val="00692171"/>
    <w:rsid w:val="00695307"/>
    <w:rsid w:val="00695A05"/>
    <w:rsid w:val="006A1314"/>
    <w:rsid w:val="006A20DC"/>
    <w:rsid w:val="006A4D8C"/>
    <w:rsid w:val="006B0BE9"/>
    <w:rsid w:val="006B275F"/>
    <w:rsid w:val="006C0405"/>
    <w:rsid w:val="006C100E"/>
    <w:rsid w:val="006D179D"/>
    <w:rsid w:val="006D5E2F"/>
    <w:rsid w:val="006D6254"/>
    <w:rsid w:val="006E0132"/>
    <w:rsid w:val="006E140E"/>
    <w:rsid w:val="006E36FC"/>
    <w:rsid w:val="006E59B3"/>
    <w:rsid w:val="006F5BFD"/>
    <w:rsid w:val="006F69F3"/>
    <w:rsid w:val="00702F86"/>
    <w:rsid w:val="0071230E"/>
    <w:rsid w:val="00713620"/>
    <w:rsid w:val="00716273"/>
    <w:rsid w:val="007174EB"/>
    <w:rsid w:val="00725B08"/>
    <w:rsid w:val="0073509C"/>
    <w:rsid w:val="007357AF"/>
    <w:rsid w:val="007505C2"/>
    <w:rsid w:val="00751657"/>
    <w:rsid w:val="00752D60"/>
    <w:rsid w:val="00761D9B"/>
    <w:rsid w:val="00762AB1"/>
    <w:rsid w:val="00763474"/>
    <w:rsid w:val="0077110B"/>
    <w:rsid w:val="007767F6"/>
    <w:rsid w:val="007845DD"/>
    <w:rsid w:val="007975E8"/>
    <w:rsid w:val="007A0A11"/>
    <w:rsid w:val="007A1543"/>
    <w:rsid w:val="007A4B09"/>
    <w:rsid w:val="007A6E4A"/>
    <w:rsid w:val="007B2B29"/>
    <w:rsid w:val="007C4CC6"/>
    <w:rsid w:val="007E1B01"/>
    <w:rsid w:val="007E67FB"/>
    <w:rsid w:val="007E731B"/>
    <w:rsid w:val="007E774E"/>
    <w:rsid w:val="007F549D"/>
    <w:rsid w:val="007F66D1"/>
    <w:rsid w:val="007F753C"/>
    <w:rsid w:val="00811644"/>
    <w:rsid w:val="0082576C"/>
    <w:rsid w:val="00825A23"/>
    <w:rsid w:val="00835C61"/>
    <w:rsid w:val="008367A7"/>
    <w:rsid w:val="00847F1F"/>
    <w:rsid w:val="00860EFE"/>
    <w:rsid w:val="008740A1"/>
    <w:rsid w:val="00880A13"/>
    <w:rsid w:val="00882C5C"/>
    <w:rsid w:val="008857AE"/>
    <w:rsid w:val="00886945"/>
    <w:rsid w:val="0089046E"/>
    <w:rsid w:val="008930D5"/>
    <w:rsid w:val="008957FC"/>
    <w:rsid w:val="008A0279"/>
    <w:rsid w:val="008B222E"/>
    <w:rsid w:val="008C0CCB"/>
    <w:rsid w:val="008C4D18"/>
    <w:rsid w:val="008C64A0"/>
    <w:rsid w:val="008D659B"/>
    <w:rsid w:val="008E10A9"/>
    <w:rsid w:val="008E19B8"/>
    <w:rsid w:val="008E1F8D"/>
    <w:rsid w:val="008E4319"/>
    <w:rsid w:val="008E7EA2"/>
    <w:rsid w:val="008F33DD"/>
    <w:rsid w:val="008F6FA4"/>
    <w:rsid w:val="00906B2C"/>
    <w:rsid w:val="00906D6E"/>
    <w:rsid w:val="00907BAF"/>
    <w:rsid w:val="00924195"/>
    <w:rsid w:val="0093233C"/>
    <w:rsid w:val="00942CBF"/>
    <w:rsid w:val="00947EFF"/>
    <w:rsid w:val="00950CF7"/>
    <w:rsid w:val="009640AF"/>
    <w:rsid w:val="00974E3D"/>
    <w:rsid w:val="00980B81"/>
    <w:rsid w:val="009A3AA7"/>
    <w:rsid w:val="009A53C4"/>
    <w:rsid w:val="009B0AA6"/>
    <w:rsid w:val="009B3C3F"/>
    <w:rsid w:val="009D5550"/>
    <w:rsid w:val="009E4921"/>
    <w:rsid w:val="00A00AA8"/>
    <w:rsid w:val="00A04ABC"/>
    <w:rsid w:val="00A136AF"/>
    <w:rsid w:val="00A151A0"/>
    <w:rsid w:val="00A244A9"/>
    <w:rsid w:val="00A332ED"/>
    <w:rsid w:val="00A36BB3"/>
    <w:rsid w:val="00A42DED"/>
    <w:rsid w:val="00A4743B"/>
    <w:rsid w:val="00A47FB7"/>
    <w:rsid w:val="00A52E27"/>
    <w:rsid w:val="00A56B7B"/>
    <w:rsid w:val="00A62513"/>
    <w:rsid w:val="00A633E3"/>
    <w:rsid w:val="00A67857"/>
    <w:rsid w:val="00A702AF"/>
    <w:rsid w:val="00A728E6"/>
    <w:rsid w:val="00A806E7"/>
    <w:rsid w:val="00A85FD0"/>
    <w:rsid w:val="00A92747"/>
    <w:rsid w:val="00A928EA"/>
    <w:rsid w:val="00A9488F"/>
    <w:rsid w:val="00A972A9"/>
    <w:rsid w:val="00AA0756"/>
    <w:rsid w:val="00AA610E"/>
    <w:rsid w:val="00AC0BFC"/>
    <w:rsid w:val="00AD6B80"/>
    <w:rsid w:val="00AE313D"/>
    <w:rsid w:val="00AF10E9"/>
    <w:rsid w:val="00AF3446"/>
    <w:rsid w:val="00AF5F9C"/>
    <w:rsid w:val="00B06581"/>
    <w:rsid w:val="00B06894"/>
    <w:rsid w:val="00B107D6"/>
    <w:rsid w:val="00B22A1D"/>
    <w:rsid w:val="00B25409"/>
    <w:rsid w:val="00B26B67"/>
    <w:rsid w:val="00B3379C"/>
    <w:rsid w:val="00B343C3"/>
    <w:rsid w:val="00B36526"/>
    <w:rsid w:val="00B47350"/>
    <w:rsid w:val="00B52E9E"/>
    <w:rsid w:val="00B54177"/>
    <w:rsid w:val="00B568AE"/>
    <w:rsid w:val="00B634EC"/>
    <w:rsid w:val="00B6723C"/>
    <w:rsid w:val="00B70C25"/>
    <w:rsid w:val="00B715DD"/>
    <w:rsid w:val="00B74E17"/>
    <w:rsid w:val="00B77107"/>
    <w:rsid w:val="00B7737D"/>
    <w:rsid w:val="00B852A7"/>
    <w:rsid w:val="00B90D93"/>
    <w:rsid w:val="00B912E1"/>
    <w:rsid w:val="00B936A5"/>
    <w:rsid w:val="00BA3D1F"/>
    <w:rsid w:val="00BB7464"/>
    <w:rsid w:val="00BB7BD8"/>
    <w:rsid w:val="00BC4119"/>
    <w:rsid w:val="00BD0B74"/>
    <w:rsid w:val="00BF5002"/>
    <w:rsid w:val="00C00056"/>
    <w:rsid w:val="00C25098"/>
    <w:rsid w:val="00C27C4F"/>
    <w:rsid w:val="00C34E04"/>
    <w:rsid w:val="00C37920"/>
    <w:rsid w:val="00C43F1F"/>
    <w:rsid w:val="00C45CAD"/>
    <w:rsid w:val="00C47FC4"/>
    <w:rsid w:val="00C53EA2"/>
    <w:rsid w:val="00C637B7"/>
    <w:rsid w:val="00C6645E"/>
    <w:rsid w:val="00C66F72"/>
    <w:rsid w:val="00C7067E"/>
    <w:rsid w:val="00C749A3"/>
    <w:rsid w:val="00C76213"/>
    <w:rsid w:val="00C8780A"/>
    <w:rsid w:val="00CA67DC"/>
    <w:rsid w:val="00CC16E2"/>
    <w:rsid w:val="00CC284C"/>
    <w:rsid w:val="00CC4F2D"/>
    <w:rsid w:val="00CD179D"/>
    <w:rsid w:val="00CD1C8E"/>
    <w:rsid w:val="00CE14A8"/>
    <w:rsid w:val="00CE3F91"/>
    <w:rsid w:val="00CF4EF8"/>
    <w:rsid w:val="00CF6483"/>
    <w:rsid w:val="00D01052"/>
    <w:rsid w:val="00D02763"/>
    <w:rsid w:val="00D1221A"/>
    <w:rsid w:val="00D14E31"/>
    <w:rsid w:val="00D17901"/>
    <w:rsid w:val="00D303AA"/>
    <w:rsid w:val="00D42E62"/>
    <w:rsid w:val="00D554FD"/>
    <w:rsid w:val="00D55749"/>
    <w:rsid w:val="00D5694F"/>
    <w:rsid w:val="00D61516"/>
    <w:rsid w:val="00D63D4E"/>
    <w:rsid w:val="00D8300A"/>
    <w:rsid w:val="00D84E3D"/>
    <w:rsid w:val="00D86100"/>
    <w:rsid w:val="00D86CAF"/>
    <w:rsid w:val="00D910CD"/>
    <w:rsid w:val="00D91390"/>
    <w:rsid w:val="00D96015"/>
    <w:rsid w:val="00DB347B"/>
    <w:rsid w:val="00DB6F0D"/>
    <w:rsid w:val="00DC420B"/>
    <w:rsid w:val="00DC4DA8"/>
    <w:rsid w:val="00DC70AC"/>
    <w:rsid w:val="00DD6AA2"/>
    <w:rsid w:val="00DD6D21"/>
    <w:rsid w:val="00DE51A8"/>
    <w:rsid w:val="00DF7942"/>
    <w:rsid w:val="00E02D10"/>
    <w:rsid w:val="00E03E61"/>
    <w:rsid w:val="00E21503"/>
    <w:rsid w:val="00E24F84"/>
    <w:rsid w:val="00E2657C"/>
    <w:rsid w:val="00E337D5"/>
    <w:rsid w:val="00E502C0"/>
    <w:rsid w:val="00E520AE"/>
    <w:rsid w:val="00E52BC4"/>
    <w:rsid w:val="00E55298"/>
    <w:rsid w:val="00E56B90"/>
    <w:rsid w:val="00E61A02"/>
    <w:rsid w:val="00E62474"/>
    <w:rsid w:val="00E7367C"/>
    <w:rsid w:val="00E97B02"/>
    <w:rsid w:val="00EA1CBE"/>
    <w:rsid w:val="00EA3752"/>
    <w:rsid w:val="00EB09A2"/>
    <w:rsid w:val="00EB6EAB"/>
    <w:rsid w:val="00EC0A5C"/>
    <w:rsid w:val="00ED1E9D"/>
    <w:rsid w:val="00EE0510"/>
    <w:rsid w:val="00EE2AFC"/>
    <w:rsid w:val="00EF068C"/>
    <w:rsid w:val="00EF185D"/>
    <w:rsid w:val="00EF5320"/>
    <w:rsid w:val="00F1464A"/>
    <w:rsid w:val="00F20E89"/>
    <w:rsid w:val="00F2665E"/>
    <w:rsid w:val="00F27B3C"/>
    <w:rsid w:val="00F43CB2"/>
    <w:rsid w:val="00F44C7D"/>
    <w:rsid w:val="00F46501"/>
    <w:rsid w:val="00F53901"/>
    <w:rsid w:val="00F60CA4"/>
    <w:rsid w:val="00F71206"/>
    <w:rsid w:val="00F71DC9"/>
    <w:rsid w:val="00F82ECF"/>
    <w:rsid w:val="00F84064"/>
    <w:rsid w:val="00FA5726"/>
    <w:rsid w:val="00FA5E26"/>
    <w:rsid w:val="00FB4AD1"/>
    <w:rsid w:val="00FC3C59"/>
    <w:rsid w:val="00FD2E2F"/>
    <w:rsid w:val="00FD4CAF"/>
    <w:rsid w:val="00FE5A29"/>
    <w:rsid w:val="00FE5A9D"/>
    <w:rsid w:val="00FF46E5"/>
    <w:rsid w:val="00FF4CCB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70990"/>
  <w15:docId w15:val="{B6B12AB5-13F5-4683-93B7-32E2736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C4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lang w:val="ru-RU"/>
    </w:rPr>
  </w:style>
  <w:style w:type="paragraph" w:styleId="3">
    <w:name w:val="heading 3"/>
    <w:basedOn w:val="a"/>
    <w:next w:val="a"/>
    <w:qFormat/>
    <w:rsid w:val="000E6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2B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60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600"/>
      <w:jc w:val="both"/>
    </w:p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10">
    <w:name w:val="1"/>
    <w:basedOn w:val="a"/>
    <w:rsid w:val="00D84E3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D84E3D"/>
    <w:pPr>
      <w:spacing w:after="160" w:line="240" w:lineRule="exact"/>
    </w:pPr>
    <w:rPr>
      <w:sz w:val="20"/>
      <w:szCs w:val="20"/>
      <w:lang w:val="de-CH" w:eastAsia="de-CH"/>
    </w:rPr>
  </w:style>
  <w:style w:type="character" w:styleId="aa">
    <w:name w:val="Hyperlink"/>
    <w:rsid w:val="002D1EC3"/>
    <w:rPr>
      <w:color w:val="0000FF"/>
      <w:u w:val="single"/>
    </w:rPr>
  </w:style>
  <w:style w:type="character" w:styleId="ab">
    <w:name w:val="FollowedHyperlink"/>
    <w:rsid w:val="002D1EC3"/>
    <w:rPr>
      <w:color w:val="800080"/>
      <w:u w:val="single"/>
    </w:rPr>
  </w:style>
  <w:style w:type="paragraph" w:styleId="ac">
    <w:name w:val="Balloon Text"/>
    <w:basedOn w:val="a"/>
    <w:semiHidden/>
    <w:rsid w:val="00161557"/>
    <w:rPr>
      <w:rFonts w:ascii="Tahoma" w:hAnsi="Tahoma"/>
      <w:sz w:val="16"/>
      <w:szCs w:val="16"/>
    </w:rPr>
  </w:style>
  <w:style w:type="table" w:styleId="ad">
    <w:name w:val="Table Grid"/>
    <w:basedOn w:val="a1"/>
    <w:rsid w:val="00CC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92BD5"/>
    <w:pPr>
      <w:widowControl w:val="0"/>
      <w:autoSpaceDE w:val="0"/>
      <w:autoSpaceDN w:val="0"/>
      <w:ind w:left="3200"/>
    </w:pPr>
    <w:rPr>
      <w:b/>
      <w:bCs/>
      <w:sz w:val="28"/>
      <w:szCs w:val="28"/>
      <w:lang w:eastAsia="ru-RU"/>
    </w:rPr>
  </w:style>
  <w:style w:type="paragraph" w:customStyle="1" w:styleId="rvps2">
    <w:name w:val="rvps2"/>
    <w:basedOn w:val="a"/>
    <w:rsid w:val="00F5390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716273"/>
  </w:style>
  <w:style w:type="character" w:customStyle="1" w:styleId="rvts0">
    <w:name w:val="rvts0"/>
    <w:basedOn w:val="a0"/>
    <w:rsid w:val="00DB6F0D"/>
  </w:style>
  <w:style w:type="character" w:customStyle="1" w:styleId="a7">
    <w:name w:val="Верхній колонтитул Знак"/>
    <w:basedOn w:val="a0"/>
    <w:link w:val="a6"/>
    <w:uiPriority w:val="99"/>
    <w:rsid w:val="001915F4"/>
    <w:rPr>
      <w:sz w:val="24"/>
      <w:szCs w:val="24"/>
      <w:lang w:eastAsia="ru-RU"/>
    </w:rPr>
  </w:style>
  <w:style w:type="character" w:customStyle="1" w:styleId="21">
    <w:name w:val="Основний текст (2)_"/>
    <w:basedOn w:val="a0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ий текст (2)"/>
    <w:basedOn w:val="21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e">
    <w:name w:val="Колонтитул_"/>
    <w:basedOn w:val="a0"/>
    <w:link w:val="af"/>
    <w:rsid w:val="007505C2"/>
    <w:rPr>
      <w:sz w:val="22"/>
      <w:szCs w:val="22"/>
      <w:shd w:val="clear" w:color="auto" w:fill="FFFFFF"/>
    </w:rPr>
  </w:style>
  <w:style w:type="character" w:customStyle="1" w:styleId="211pt">
    <w:name w:val="Основний текст (2) + 11 pt;Напівжирний"/>
    <w:basedOn w:val="21"/>
    <w:rsid w:val="00750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f">
    <w:name w:val="Колонтитул"/>
    <w:basedOn w:val="a"/>
    <w:link w:val="ae"/>
    <w:rsid w:val="007505C2"/>
    <w:pPr>
      <w:widowControl w:val="0"/>
      <w:shd w:val="clear" w:color="auto" w:fill="FFFFFF"/>
      <w:spacing w:line="0" w:lineRule="atLeast"/>
    </w:pPr>
    <w:rPr>
      <w:sz w:val="22"/>
      <w:szCs w:val="22"/>
      <w:lang w:eastAsia="uk-UA"/>
    </w:rPr>
  </w:style>
  <w:style w:type="paragraph" w:styleId="af0">
    <w:name w:val="List Paragraph"/>
    <w:basedOn w:val="a"/>
    <w:uiPriority w:val="34"/>
    <w:qFormat/>
    <w:rsid w:val="007505C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CF34-EA5B-4ED3-913B-724419BE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Госдеп ветмедицины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Манченко В.М.</dc:creator>
  <cp:keywords/>
  <dc:description/>
  <cp:lastModifiedBy>Лукацька Олена Олексіївна</cp:lastModifiedBy>
  <cp:revision>3</cp:revision>
  <cp:lastPrinted>2021-11-23T13:44:00Z</cp:lastPrinted>
  <dcterms:created xsi:type="dcterms:W3CDTF">2018-07-30T05:51:00Z</dcterms:created>
  <dcterms:modified xsi:type="dcterms:W3CDTF">2021-12-29T08:46:00Z</dcterms:modified>
</cp:coreProperties>
</file>