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3C9D" w14:textId="77777777" w:rsidR="00541D92" w:rsidRPr="00D27EDB" w:rsidRDefault="00D36900" w:rsidP="00D27EDB">
      <w:pPr>
        <w:jc w:val="center"/>
        <w:rPr>
          <w:b/>
          <w:bCs/>
          <w:sz w:val="26"/>
          <w:szCs w:val="26"/>
          <w:lang w:val="uk-UA"/>
        </w:rPr>
      </w:pPr>
      <w:r w:rsidRPr="00D27EDB">
        <w:rPr>
          <w:b/>
          <w:bCs/>
          <w:sz w:val="26"/>
          <w:szCs w:val="26"/>
          <w:lang w:val="uk-UA"/>
        </w:rPr>
        <w:t xml:space="preserve">Головне управління </w:t>
      </w:r>
      <w:r w:rsidR="00407C4D" w:rsidRPr="00D27EDB">
        <w:rPr>
          <w:b/>
          <w:bCs/>
          <w:sz w:val="26"/>
          <w:szCs w:val="26"/>
          <w:lang w:val="uk-UA"/>
        </w:rPr>
        <w:t>Держпродспоживслужб</w:t>
      </w:r>
      <w:r w:rsidRPr="00D27EDB">
        <w:rPr>
          <w:b/>
          <w:bCs/>
          <w:sz w:val="26"/>
          <w:szCs w:val="26"/>
          <w:lang w:val="uk-UA"/>
        </w:rPr>
        <w:t>и в Дніпропетровській області</w:t>
      </w:r>
      <w:r w:rsidR="00407C4D" w:rsidRPr="00D27EDB">
        <w:rPr>
          <w:b/>
          <w:bCs/>
          <w:sz w:val="26"/>
          <w:szCs w:val="26"/>
          <w:lang w:val="uk-UA"/>
        </w:rPr>
        <w:t xml:space="preserve"> </w:t>
      </w:r>
    </w:p>
    <w:p w14:paraId="3D8E4424" w14:textId="02F994EF" w:rsidR="005F37D5" w:rsidRPr="00D27EDB" w:rsidRDefault="00407C4D" w:rsidP="00D27EDB">
      <w:pPr>
        <w:jc w:val="center"/>
        <w:rPr>
          <w:b/>
          <w:bCs/>
          <w:sz w:val="26"/>
          <w:szCs w:val="26"/>
          <w:lang w:val="uk-UA"/>
        </w:rPr>
      </w:pPr>
      <w:r w:rsidRPr="00D27EDB">
        <w:rPr>
          <w:b/>
          <w:bCs/>
          <w:sz w:val="26"/>
          <w:szCs w:val="26"/>
          <w:lang w:val="uk-UA"/>
        </w:rPr>
        <w:t>шукає у свою команду</w:t>
      </w:r>
    </w:p>
    <w:p w14:paraId="000160AD" w14:textId="27EEDE9C" w:rsidR="00D36900" w:rsidRPr="00D27EDB" w:rsidRDefault="00FD4C0A" w:rsidP="00D27EDB">
      <w:pPr>
        <w:jc w:val="center"/>
        <w:rPr>
          <w:b/>
          <w:bCs/>
          <w:sz w:val="26"/>
          <w:szCs w:val="26"/>
          <w:lang w:val="uk-UA"/>
        </w:rPr>
      </w:pPr>
      <w:r w:rsidRPr="00D27EDB">
        <w:rPr>
          <w:b/>
          <w:bCs/>
          <w:sz w:val="26"/>
          <w:szCs w:val="26"/>
          <w:u w:val="single"/>
          <w:lang w:val="uk-UA"/>
        </w:rPr>
        <w:t>секретаря керівника</w:t>
      </w:r>
      <w:r w:rsidR="00D27EDB" w:rsidRPr="00D27EDB">
        <w:rPr>
          <w:b/>
          <w:bCs/>
          <w:sz w:val="26"/>
          <w:szCs w:val="26"/>
          <w:u w:val="single"/>
          <w:lang w:val="uk-UA"/>
        </w:rPr>
        <w:t xml:space="preserve"> відділу організаційного забезпечення управління організаційного забезпечення</w:t>
      </w:r>
    </w:p>
    <w:p w14:paraId="0091957D" w14:textId="77777777" w:rsidR="0013172D" w:rsidRPr="00D27EDB" w:rsidRDefault="0013172D" w:rsidP="00D27EDB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27CEC61A" w14:textId="3778B0FC" w:rsidR="005F37D5" w:rsidRPr="00D27EDB" w:rsidRDefault="00407C4D" w:rsidP="00D27EDB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D27EDB">
        <w:rPr>
          <w:b/>
          <w:bCs/>
          <w:sz w:val="26"/>
          <w:szCs w:val="26"/>
          <w:lang w:val="uk-UA"/>
        </w:rPr>
        <w:t xml:space="preserve">Основні </w:t>
      </w:r>
      <w:r w:rsidR="004459BB" w:rsidRPr="00D27EDB">
        <w:rPr>
          <w:b/>
          <w:bCs/>
          <w:sz w:val="26"/>
          <w:szCs w:val="26"/>
          <w:lang w:val="uk-UA"/>
        </w:rPr>
        <w:t>завдання</w:t>
      </w:r>
      <w:r w:rsidRPr="00D27EDB">
        <w:rPr>
          <w:b/>
          <w:bCs/>
          <w:sz w:val="26"/>
          <w:szCs w:val="26"/>
          <w:lang w:val="uk-UA"/>
        </w:rPr>
        <w:t>:</w:t>
      </w:r>
      <w:bookmarkStart w:id="0" w:name="179"/>
      <w:bookmarkEnd w:id="0"/>
    </w:p>
    <w:p w14:paraId="110D6E5F" w14:textId="77777777" w:rsidR="00D03673" w:rsidRDefault="00D03673" w:rsidP="00D27EDB">
      <w:pPr>
        <w:pStyle w:val="ae"/>
        <w:numPr>
          <w:ilvl w:val="0"/>
          <w:numId w:val="13"/>
        </w:numPr>
        <w:ind w:left="0" w:firstLine="360"/>
        <w:jc w:val="both"/>
        <w:rPr>
          <w:sz w:val="26"/>
          <w:szCs w:val="26"/>
          <w:lang w:val="uk-UA"/>
        </w:rPr>
      </w:pPr>
      <w:r w:rsidRPr="00D27EDB">
        <w:rPr>
          <w:sz w:val="26"/>
          <w:szCs w:val="26"/>
          <w:lang w:val="uk-UA"/>
        </w:rPr>
        <w:t>Організація роботи приймальні начальника Головного управління.</w:t>
      </w:r>
    </w:p>
    <w:p w14:paraId="4904AFCB" w14:textId="246F976E" w:rsidR="00D27EDB" w:rsidRPr="00D27EDB" w:rsidRDefault="00D27EDB" w:rsidP="00D27EDB">
      <w:pPr>
        <w:pStyle w:val="ae"/>
        <w:numPr>
          <w:ilvl w:val="0"/>
          <w:numId w:val="13"/>
        </w:numPr>
        <w:ind w:left="0" w:firstLine="360"/>
        <w:jc w:val="both"/>
        <w:rPr>
          <w:sz w:val="26"/>
          <w:szCs w:val="26"/>
          <w:lang w:val="uk-UA"/>
        </w:rPr>
      </w:pPr>
      <w:r w:rsidRPr="00D27EDB">
        <w:rPr>
          <w:sz w:val="26"/>
          <w:szCs w:val="26"/>
          <w:lang w:val="uk-UA"/>
        </w:rPr>
        <w:t>Організаці</w:t>
      </w:r>
      <w:r>
        <w:rPr>
          <w:sz w:val="26"/>
          <w:szCs w:val="26"/>
          <w:lang w:val="uk-UA"/>
        </w:rPr>
        <w:t>я</w:t>
      </w:r>
      <w:r w:rsidRPr="00D27EDB">
        <w:rPr>
          <w:sz w:val="26"/>
          <w:szCs w:val="26"/>
          <w:lang w:val="uk-UA"/>
        </w:rPr>
        <w:t xml:space="preserve"> проведення особистого прийому громадян начальником Головного управління та його заступниками згідно з графіком прийому, забезпеч</w:t>
      </w:r>
      <w:r>
        <w:rPr>
          <w:sz w:val="26"/>
          <w:szCs w:val="26"/>
          <w:lang w:val="uk-UA"/>
        </w:rPr>
        <w:t>ення</w:t>
      </w:r>
      <w:r w:rsidRPr="00D27EDB">
        <w:rPr>
          <w:sz w:val="26"/>
          <w:szCs w:val="26"/>
          <w:lang w:val="uk-UA"/>
        </w:rPr>
        <w:t xml:space="preserve"> своєчасн</w:t>
      </w:r>
      <w:r>
        <w:rPr>
          <w:sz w:val="26"/>
          <w:szCs w:val="26"/>
          <w:lang w:val="uk-UA"/>
        </w:rPr>
        <w:t>ого</w:t>
      </w:r>
      <w:r w:rsidRPr="00D27EDB">
        <w:rPr>
          <w:sz w:val="26"/>
          <w:szCs w:val="26"/>
          <w:lang w:val="uk-UA"/>
        </w:rPr>
        <w:t xml:space="preserve"> розгляд</w:t>
      </w:r>
      <w:r>
        <w:rPr>
          <w:sz w:val="26"/>
          <w:szCs w:val="26"/>
          <w:lang w:val="uk-UA"/>
        </w:rPr>
        <w:t>у</w:t>
      </w:r>
      <w:r w:rsidRPr="00D27EDB">
        <w:rPr>
          <w:sz w:val="26"/>
          <w:szCs w:val="26"/>
          <w:lang w:val="uk-UA"/>
        </w:rPr>
        <w:t xml:space="preserve"> та реєстраці</w:t>
      </w:r>
      <w:r>
        <w:rPr>
          <w:sz w:val="26"/>
          <w:szCs w:val="26"/>
          <w:lang w:val="uk-UA"/>
        </w:rPr>
        <w:t>ї</w:t>
      </w:r>
      <w:r w:rsidRPr="00D27EDB">
        <w:rPr>
          <w:sz w:val="26"/>
          <w:szCs w:val="26"/>
          <w:lang w:val="uk-UA"/>
        </w:rPr>
        <w:t xml:space="preserve"> таких письмових та усних звернень громадян, веде</w:t>
      </w:r>
      <w:r>
        <w:rPr>
          <w:sz w:val="26"/>
          <w:szCs w:val="26"/>
          <w:lang w:val="uk-UA"/>
        </w:rPr>
        <w:t>ння</w:t>
      </w:r>
      <w:r w:rsidRPr="00D27EDB">
        <w:rPr>
          <w:sz w:val="26"/>
          <w:szCs w:val="26"/>
          <w:lang w:val="uk-UA"/>
        </w:rPr>
        <w:t xml:space="preserve"> відповідн</w:t>
      </w:r>
      <w:r>
        <w:rPr>
          <w:sz w:val="26"/>
          <w:szCs w:val="26"/>
          <w:lang w:val="uk-UA"/>
        </w:rPr>
        <w:t>ої</w:t>
      </w:r>
      <w:r w:rsidRPr="00D27EDB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Pr="00D27EDB">
        <w:rPr>
          <w:sz w:val="26"/>
          <w:szCs w:val="26"/>
          <w:lang w:val="uk-UA"/>
        </w:rPr>
        <w:t>.</w:t>
      </w:r>
    </w:p>
    <w:p w14:paraId="3B5EA4DA" w14:textId="0F998EF1" w:rsidR="00D03673" w:rsidRPr="00D27EDB" w:rsidRDefault="00D03673" w:rsidP="00D27EDB">
      <w:pPr>
        <w:pStyle w:val="ae"/>
        <w:numPr>
          <w:ilvl w:val="0"/>
          <w:numId w:val="13"/>
        </w:numPr>
        <w:ind w:left="0" w:firstLine="360"/>
        <w:jc w:val="both"/>
        <w:rPr>
          <w:sz w:val="26"/>
          <w:szCs w:val="26"/>
          <w:lang w:val="uk-UA"/>
        </w:rPr>
      </w:pPr>
      <w:r w:rsidRPr="00D27EDB">
        <w:rPr>
          <w:sz w:val="26"/>
          <w:szCs w:val="26"/>
          <w:lang w:val="uk-UA"/>
        </w:rPr>
        <w:t>Забезпечення інформаційного зв'язку між керівництвом Держпродспоживслужби, головою Дніпропетровської облдержадміністрації, його заступниками,  депутатським корпусом Дніпропетровської обласної ради, місцевими радами, підприємствами, установами, громадськими об’єднаннями та структурним і територіальними підрозділами Головного управління.</w:t>
      </w:r>
    </w:p>
    <w:p w14:paraId="0028D772" w14:textId="60C0B1A3" w:rsidR="00D03673" w:rsidRPr="00D27EDB" w:rsidRDefault="00D03673" w:rsidP="00D27EDB">
      <w:pPr>
        <w:pStyle w:val="ae"/>
        <w:numPr>
          <w:ilvl w:val="0"/>
          <w:numId w:val="13"/>
        </w:numPr>
        <w:ind w:left="0" w:firstLine="360"/>
        <w:jc w:val="both"/>
        <w:rPr>
          <w:sz w:val="26"/>
          <w:szCs w:val="26"/>
          <w:lang w:val="uk-UA"/>
        </w:rPr>
      </w:pPr>
      <w:r w:rsidRPr="00D27EDB">
        <w:rPr>
          <w:sz w:val="26"/>
          <w:szCs w:val="26"/>
          <w:lang w:val="uk-UA"/>
        </w:rPr>
        <w:t>Контроль за відомостями, що знаходяться у телефонному довіднику Головного управління, своєчасне внесення до нього відповідних змін</w:t>
      </w:r>
      <w:r w:rsidR="00D27EDB">
        <w:rPr>
          <w:sz w:val="26"/>
          <w:szCs w:val="26"/>
          <w:lang w:val="uk-UA"/>
        </w:rPr>
        <w:t>; в</w:t>
      </w:r>
      <w:r w:rsidRPr="00D27EDB">
        <w:rPr>
          <w:sz w:val="26"/>
          <w:szCs w:val="26"/>
          <w:lang w:val="uk-UA"/>
        </w:rPr>
        <w:t>едення журналу обліку телефонограм</w:t>
      </w:r>
      <w:r w:rsidR="00D27EDB" w:rsidRPr="00D27EDB">
        <w:rPr>
          <w:sz w:val="26"/>
          <w:szCs w:val="26"/>
          <w:lang w:val="uk-UA"/>
        </w:rPr>
        <w:t>;</w:t>
      </w:r>
      <w:r w:rsidRPr="00D27EDB">
        <w:rPr>
          <w:sz w:val="26"/>
          <w:szCs w:val="26"/>
          <w:lang w:val="uk-UA"/>
        </w:rPr>
        <w:t xml:space="preserve"> </w:t>
      </w:r>
      <w:r w:rsidR="00D27EDB" w:rsidRPr="00D27EDB">
        <w:rPr>
          <w:sz w:val="26"/>
          <w:szCs w:val="26"/>
          <w:lang w:val="uk-UA"/>
        </w:rPr>
        <w:t>з</w:t>
      </w:r>
      <w:r w:rsidRPr="00D27EDB">
        <w:rPr>
          <w:sz w:val="26"/>
          <w:szCs w:val="26"/>
          <w:lang w:val="uk-UA"/>
        </w:rPr>
        <w:t>дійснення контролю за своєчасним виконанням резолюцій начальника Головного управління, внесених в журнал телефонограм.</w:t>
      </w:r>
    </w:p>
    <w:p w14:paraId="18EA7E03" w14:textId="779E6376" w:rsidR="00D03673" w:rsidRPr="00D27EDB" w:rsidRDefault="00D27EDB" w:rsidP="00D27EDB">
      <w:pPr>
        <w:pStyle w:val="ae"/>
        <w:numPr>
          <w:ilvl w:val="0"/>
          <w:numId w:val="13"/>
        </w:numPr>
        <w:ind w:left="0"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Організація п</w:t>
      </w:r>
      <w:r w:rsidR="00D03673" w:rsidRPr="00D27EDB">
        <w:rPr>
          <w:sz w:val="26"/>
          <w:szCs w:val="26"/>
          <w:lang w:val="uk-UA"/>
        </w:rPr>
        <w:t>ідготовк</w:t>
      </w:r>
      <w:r>
        <w:rPr>
          <w:sz w:val="26"/>
          <w:szCs w:val="26"/>
          <w:lang w:val="uk-UA"/>
        </w:rPr>
        <w:t>и</w:t>
      </w:r>
      <w:r w:rsidR="00D03673" w:rsidRPr="00D27EDB">
        <w:rPr>
          <w:sz w:val="26"/>
          <w:szCs w:val="26"/>
          <w:lang w:val="uk-UA"/>
        </w:rPr>
        <w:t xml:space="preserve"> засідань і нарад, які проводить начальник Головного управління (збирання необхідних матеріалів, повідомлення учасників про час і місце проведення, ведення їх реєстрації).</w:t>
      </w:r>
    </w:p>
    <w:p w14:paraId="7542431F" w14:textId="77777777" w:rsidR="00D03673" w:rsidRPr="00D27EDB" w:rsidRDefault="00D03673" w:rsidP="00D27ED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14:paraId="0AA05674" w14:textId="50BCC79A" w:rsidR="005F37D5" w:rsidRPr="00D27EDB" w:rsidRDefault="005F37D5" w:rsidP="00D27EDB">
      <w:pPr>
        <w:ind w:firstLine="709"/>
        <w:jc w:val="both"/>
        <w:rPr>
          <w:b/>
          <w:bCs/>
          <w:sz w:val="26"/>
          <w:szCs w:val="26"/>
        </w:rPr>
      </w:pPr>
      <w:r w:rsidRPr="00D27EDB">
        <w:rPr>
          <w:b/>
          <w:bCs/>
          <w:sz w:val="26"/>
          <w:szCs w:val="26"/>
          <w:lang w:val="uk-UA"/>
        </w:rPr>
        <w:t>Ви нам підходите якщо:</w:t>
      </w:r>
    </w:p>
    <w:p w14:paraId="500A099E" w14:textId="77777777" w:rsidR="005F37D5" w:rsidRPr="00D27EDB" w:rsidRDefault="005F37D5" w:rsidP="00D27EDB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D27EDB">
        <w:rPr>
          <w:sz w:val="26"/>
          <w:szCs w:val="26"/>
          <w:lang w:val="uk-UA"/>
        </w:rPr>
        <w:t xml:space="preserve">маєте навички у відповідній сфері; </w:t>
      </w:r>
    </w:p>
    <w:p w14:paraId="2C1FD9E0" w14:textId="6D1358D2" w:rsidR="005F37D5" w:rsidRPr="00D27EDB" w:rsidRDefault="005F37D5" w:rsidP="00D27EDB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D27EDB">
        <w:rPr>
          <w:sz w:val="26"/>
          <w:szCs w:val="26"/>
          <w:lang w:val="uk-UA"/>
        </w:rPr>
        <w:t>маєте навички усного спілкування, ділового листування та роботи з великими обсягами інформації;</w:t>
      </w:r>
    </w:p>
    <w:p w14:paraId="5CF63A4B" w14:textId="77777777" w:rsidR="005F37D5" w:rsidRPr="00D27EDB" w:rsidRDefault="005F37D5" w:rsidP="00D27EDB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D27EDB">
        <w:rPr>
          <w:sz w:val="26"/>
          <w:szCs w:val="26"/>
          <w:lang w:val="uk-UA"/>
        </w:rPr>
        <w:t>вмієте працювати самостійно та в команді;</w:t>
      </w:r>
    </w:p>
    <w:p w14:paraId="14E3E5B3" w14:textId="6813CE99" w:rsidR="005F37D5" w:rsidRPr="00D27EDB" w:rsidRDefault="005F37D5" w:rsidP="00AA39A8">
      <w:pPr>
        <w:numPr>
          <w:ilvl w:val="0"/>
          <w:numId w:val="5"/>
        </w:numPr>
        <w:jc w:val="both"/>
        <w:rPr>
          <w:color w:val="212529"/>
          <w:sz w:val="26"/>
          <w:szCs w:val="26"/>
          <w:lang w:val="uk-UA" w:eastAsia="uk-UA"/>
        </w:rPr>
      </w:pPr>
      <w:r w:rsidRPr="00D27EDB">
        <w:rPr>
          <w:sz w:val="26"/>
          <w:szCs w:val="26"/>
          <w:lang w:val="uk-UA"/>
        </w:rPr>
        <w:t>уважні до деталей;</w:t>
      </w:r>
      <w:r w:rsidR="00D27EDB" w:rsidRPr="00D27EDB">
        <w:rPr>
          <w:sz w:val="26"/>
          <w:szCs w:val="26"/>
          <w:lang w:val="uk-UA"/>
        </w:rPr>
        <w:t xml:space="preserve"> </w:t>
      </w:r>
      <w:r w:rsidRPr="00D27EDB">
        <w:rPr>
          <w:sz w:val="26"/>
          <w:szCs w:val="26"/>
          <w:lang w:val="uk-UA"/>
        </w:rPr>
        <w:t>комунікативні</w:t>
      </w:r>
      <w:r w:rsidRPr="00D27EDB">
        <w:rPr>
          <w:color w:val="212529"/>
          <w:sz w:val="26"/>
          <w:szCs w:val="26"/>
          <w:lang w:val="uk-UA" w:eastAsia="uk-UA"/>
        </w:rPr>
        <w:t xml:space="preserve"> та ініціативні.</w:t>
      </w:r>
    </w:p>
    <w:p w14:paraId="05EFB4CF" w14:textId="77777777" w:rsidR="005F37D5" w:rsidRPr="00D27EDB" w:rsidRDefault="005F37D5" w:rsidP="00D27EDB">
      <w:pPr>
        <w:jc w:val="both"/>
        <w:rPr>
          <w:color w:val="212529"/>
          <w:sz w:val="26"/>
          <w:szCs w:val="26"/>
          <w:lang w:val="uk-UA" w:eastAsia="uk-UA"/>
        </w:rPr>
      </w:pPr>
    </w:p>
    <w:p w14:paraId="57F82631" w14:textId="77777777" w:rsidR="005F37D5" w:rsidRPr="00D27EDB" w:rsidRDefault="005F37D5" w:rsidP="00D27ED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D27EDB">
        <w:rPr>
          <w:b/>
          <w:bCs/>
          <w:sz w:val="26"/>
          <w:szCs w:val="26"/>
          <w:lang w:val="uk-UA"/>
        </w:rPr>
        <w:t>Обов’язкові вимоги:</w:t>
      </w:r>
    </w:p>
    <w:p w14:paraId="6233978D" w14:textId="77777777" w:rsidR="00541D92" w:rsidRPr="00D27EDB" w:rsidRDefault="005F37D5" w:rsidP="00D27EDB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D27EDB">
        <w:rPr>
          <w:sz w:val="26"/>
          <w:szCs w:val="26"/>
          <w:lang w:val="uk-UA"/>
        </w:rPr>
        <w:t>громадянство України;</w:t>
      </w:r>
    </w:p>
    <w:p w14:paraId="56FC8670" w14:textId="77777777" w:rsidR="00D27EDB" w:rsidRDefault="00D27EDB" w:rsidP="00D27EDB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вища освіта, не нижче бакалавра, молодшого бакалавра</w:t>
      </w:r>
    </w:p>
    <w:p w14:paraId="4EC6699E" w14:textId="5BACAACE" w:rsidR="00541D92" w:rsidRPr="00D27EDB" w:rsidRDefault="00D27EDB" w:rsidP="00D27EDB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вільне володіння державною мовою</w:t>
      </w:r>
      <w:r w:rsidR="00541D92" w:rsidRPr="00D27EDB">
        <w:rPr>
          <w:sz w:val="26"/>
          <w:szCs w:val="26"/>
          <w:lang w:val="uk-UA"/>
        </w:rPr>
        <w:t xml:space="preserve">. </w:t>
      </w:r>
    </w:p>
    <w:p w14:paraId="50BCCCC6" w14:textId="77777777" w:rsidR="00FC1EA6" w:rsidRPr="00D27EDB" w:rsidRDefault="00FC1EA6" w:rsidP="00D27EDB">
      <w:pPr>
        <w:ind w:left="720"/>
        <w:jc w:val="both"/>
        <w:rPr>
          <w:sz w:val="26"/>
          <w:szCs w:val="26"/>
          <w:lang w:val="uk-UA"/>
        </w:rPr>
      </w:pPr>
    </w:p>
    <w:p w14:paraId="2B86B8C2" w14:textId="77777777" w:rsidR="005F37D5" w:rsidRPr="00D27EDB" w:rsidRDefault="005F37D5" w:rsidP="00D27ED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D27EDB">
        <w:rPr>
          <w:b/>
          <w:bCs/>
          <w:sz w:val="26"/>
          <w:szCs w:val="26"/>
          <w:lang w:val="uk-UA"/>
        </w:rPr>
        <w:t>Умови відбору та призначення на посаду:</w:t>
      </w:r>
    </w:p>
    <w:p w14:paraId="4FDCB1C3" w14:textId="63F7553A" w:rsidR="00D03673" w:rsidRPr="00D27EDB" w:rsidRDefault="00D03673" w:rsidP="00D27EDB">
      <w:pPr>
        <w:tabs>
          <w:tab w:val="left" w:pos="709"/>
        </w:tabs>
        <w:jc w:val="both"/>
        <w:rPr>
          <w:sz w:val="26"/>
          <w:szCs w:val="26"/>
          <w:lang w:val="uk-UA"/>
        </w:rPr>
      </w:pPr>
      <w:r w:rsidRPr="00D27EDB">
        <w:rPr>
          <w:sz w:val="26"/>
          <w:szCs w:val="26"/>
          <w:lang w:val="uk-UA"/>
        </w:rPr>
        <w:tab/>
        <w:t>Прийняття на посаду на умовах повного робочого дня, безстроковий трудовий договір відповідно до КЗпП України.</w:t>
      </w:r>
    </w:p>
    <w:p w14:paraId="32613DD2" w14:textId="77777777" w:rsidR="00B0173F" w:rsidRPr="00D27EDB" w:rsidRDefault="00B0173F" w:rsidP="00D27EDB">
      <w:pPr>
        <w:tabs>
          <w:tab w:val="left" w:pos="2835"/>
        </w:tabs>
        <w:jc w:val="both"/>
        <w:rPr>
          <w:sz w:val="26"/>
          <w:szCs w:val="26"/>
          <w:lang w:val="uk-UA"/>
        </w:rPr>
      </w:pPr>
    </w:p>
    <w:p w14:paraId="653026E8" w14:textId="1C0A924B" w:rsidR="004459BB" w:rsidRPr="00D27EDB" w:rsidRDefault="00B0173F" w:rsidP="00D27EDB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D27EDB">
        <w:rPr>
          <w:b/>
          <w:bCs/>
          <w:sz w:val="26"/>
          <w:szCs w:val="26"/>
          <w:lang w:val="uk-UA"/>
        </w:rPr>
        <w:t xml:space="preserve">Місце розташування </w:t>
      </w:r>
      <w:r w:rsidRPr="00D27EDB">
        <w:rPr>
          <w:sz w:val="26"/>
          <w:szCs w:val="26"/>
          <w:lang w:val="uk-UA"/>
        </w:rPr>
        <w:t xml:space="preserve">: вул. </w:t>
      </w:r>
      <w:r w:rsidR="00853431" w:rsidRPr="00D27EDB">
        <w:rPr>
          <w:sz w:val="26"/>
          <w:szCs w:val="26"/>
          <w:lang w:val="uk-UA"/>
        </w:rPr>
        <w:t>Філософська 39-А</w:t>
      </w:r>
      <w:r w:rsidRPr="00D27EDB">
        <w:rPr>
          <w:sz w:val="26"/>
          <w:szCs w:val="26"/>
          <w:lang w:val="uk-UA"/>
        </w:rPr>
        <w:t xml:space="preserve">, м. </w:t>
      </w:r>
      <w:r w:rsidR="00853431" w:rsidRPr="00D27EDB">
        <w:rPr>
          <w:sz w:val="26"/>
          <w:szCs w:val="26"/>
          <w:lang w:val="uk-UA"/>
        </w:rPr>
        <w:t>Дніпро</w:t>
      </w:r>
      <w:r w:rsidRPr="00D27EDB">
        <w:rPr>
          <w:sz w:val="26"/>
          <w:szCs w:val="26"/>
          <w:lang w:val="uk-UA"/>
        </w:rPr>
        <w:t>.</w:t>
      </w:r>
    </w:p>
    <w:p w14:paraId="67E6D953" w14:textId="5C9AF88C" w:rsidR="00B0173F" w:rsidRPr="00D27EDB" w:rsidRDefault="004459BB" w:rsidP="00D27EDB">
      <w:pPr>
        <w:ind w:firstLine="567"/>
        <w:jc w:val="both"/>
        <w:rPr>
          <w:rFonts w:eastAsia="Calibri"/>
          <w:bCs/>
          <w:sz w:val="26"/>
          <w:szCs w:val="26"/>
          <w:lang w:val="uk-UA" w:eastAsia="en-US"/>
        </w:rPr>
      </w:pPr>
      <w:r w:rsidRPr="00D27EDB">
        <w:rPr>
          <w:sz w:val="26"/>
          <w:szCs w:val="26"/>
          <w:lang w:val="uk-UA"/>
        </w:rPr>
        <w:t>Ми чекаємо на резю</w:t>
      </w:r>
      <w:r w:rsidR="00B0173F" w:rsidRPr="00D27EDB">
        <w:rPr>
          <w:sz w:val="26"/>
          <w:szCs w:val="26"/>
          <w:lang w:val="uk-UA"/>
        </w:rPr>
        <w:t>ме кандидатів</w:t>
      </w:r>
      <w:r w:rsidRPr="00D27EDB">
        <w:rPr>
          <w:sz w:val="26"/>
          <w:szCs w:val="26"/>
          <w:lang w:val="uk-UA"/>
        </w:rPr>
        <w:t xml:space="preserve"> на електронну адресу </w:t>
      </w:r>
      <w:hyperlink r:id="rId7" w:history="1">
        <w:r w:rsidR="00853431" w:rsidRPr="00D27EDB">
          <w:rPr>
            <w:rStyle w:val="a7"/>
            <w:rFonts w:eastAsia="Calibri"/>
            <w:bCs/>
            <w:sz w:val="26"/>
            <w:szCs w:val="26"/>
            <w:lang w:val="en-US" w:eastAsia="en-US"/>
          </w:rPr>
          <w:t>info</w:t>
        </w:r>
        <w:r w:rsidR="00853431" w:rsidRPr="00D27EDB">
          <w:rPr>
            <w:rStyle w:val="a7"/>
            <w:rFonts w:eastAsia="Calibri"/>
            <w:bCs/>
            <w:sz w:val="26"/>
            <w:szCs w:val="26"/>
            <w:lang w:eastAsia="en-US"/>
          </w:rPr>
          <w:t>@</w:t>
        </w:r>
        <w:proofErr w:type="spellStart"/>
        <w:r w:rsidR="00853431" w:rsidRPr="00D27EDB">
          <w:rPr>
            <w:rStyle w:val="a7"/>
            <w:rFonts w:eastAsia="Calibri"/>
            <w:bCs/>
            <w:sz w:val="26"/>
            <w:szCs w:val="26"/>
            <w:lang w:val="en-US" w:eastAsia="en-US"/>
          </w:rPr>
          <w:t>dp</w:t>
        </w:r>
        <w:proofErr w:type="spellEnd"/>
        <w:r w:rsidR="00853431" w:rsidRPr="00D27EDB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D27EDB">
          <w:rPr>
            <w:rStyle w:val="a7"/>
            <w:rFonts w:eastAsia="Calibri"/>
            <w:bCs/>
            <w:sz w:val="26"/>
            <w:szCs w:val="26"/>
            <w:lang w:val="en-US" w:eastAsia="en-US"/>
          </w:rPr>
          <w:t>dpss</w:t>
        </w:r>
        <w:proofErr w:type="spellEnd"/>
        <w:r w:rsidR="00853431" w:rsidRPr="00D27EDB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r w:rsidR="00853431" w:rsidRPr="00D27EDB">
          <w:rPr>
            <w:rStyle w:val="a7"/>
            <w:rFonts w:eastAsia="Calibri"/>
            <w:bCs/>
            <w:sz w:val="26"/>
            <w:szCs w:val="26"/>
            <w:lang w:val="en-US" w:eastAsia="en-US"/>
          </w:rPr>
          <w:t>gov</w:t>
        </w:r>
        <w:r w:rsidR="00853431" w:rsidRPr="00D27EDB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D27EDB">
          <w:rPr>
            <w:rStyle w:val="a7"/>
            <w:rFonts w:eastAsia="Calibri"/>
            <w:bCs/>
            <w:sz w:val="26"/>
            <w:szCs w:val="26"/>
            <w:lang w:val="en-US" w:eastAsia="en-US"/>
          </w:rPr>
          <w:t>ua</w:t>
        </w:r>
        <w:proofErr w:type="spellEnd"/>
      </w:hyperlink>
      <w:r w:rsidR="00B0173F" w:rsidRPr="00D27EDB">
        <w:rPr>
          <w:rFonts w:eastAsia="Calibri"/>
          <w:bCs/>
          <w:sz w:val="26"/>
          <w:szCs w:val="26"/>
          <w:lang w:val="uk-UA" w:eastAsia="en-US"/>
        </w:rPr>
        <w:t>.</w:t>
      </w:r>
    </w:p>
    <w:p w14:paraId="24EAE814" w14:textId="77777777" w:rsidR="00FD4C0A" w:rsidRPr="00D27EDB" w:rsidRDefault="00FD4C0A" w:rsidP="00D27EDB">
      <w:pPr>
        <w:ind w:firstLine="567"/>
        <w:jc w:val="both"/>
        <w:rPr>
          <w:sz w:val="26"/>
          <w:szCs w:val="26"/>
          <w:lang w:val="uk-UA"/>
        </w:rPr>
      </w:pPr>
    </w:p>
    <w:p w14:paraId="2FD3317A" w14:textId="7927BD36" w:rsidR="00D36900" w:rsidRPr="00D27EDB" w:rsidRDefault="004459BB" w:rsidP="00D27EDB">
      <w:pPr>
        <w:ind w:firstLine="567"/>
        <w:jc w:val="both"/>
        <w:rPr>
          <w:sz w:val="26"/>
          <w:szCs w:val="26"/>
        </w:rPr>
      </w:pPr>
      <w:r w:rsidRPr="00D27EDB">
        <w:rPr>
          <w:sz w:val="26"/>
          <w:szCs w:val="26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D27EDB" w:rsidSect="00D27EDB">
      <w:type w:val="continuous"/>
      <w:pgSz w:w="11909" w:h="16834"/>
      <w:pgMar w:top="851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6F28" w14:textId="77777777" w:rsidR="002E39FA" w:rsidRDefault="002E39FA" w:rsidP="00564F95">
      <w:pPr>
        <w:pStyle w:val="a6"/>
      </w:pPr>
      <w:r>
        <w:separator/>
      </w:r>
    </w:p>
  </w:endnote>
  <w:endnote w:type="continuationSeparator" w:id="0">
    <w:p w14:paraId="53377E83" w14:textId="77777777" w:rsidR="002E39FA" w:rsidRDefault="002E39FA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28E52" w14:textId="77777777" w:rsidR="002E39FA" w:rsidRDefault="002E39FA" w:rsidP="00564F95">
      <w:pPr>
        <w:pStyle w:val="a6"/>
      </w:pPr>
      <w:r>
        <w:separator/>
      </w:r>
    </w:p>
  </w:footnote>
  <w:footnote w:type="continuationSeparator" w:id="0">
    <w:p w14:paraId="61EA6144" w14:textId="77777777" w:rsidR="002E39FA" w:rsidRDefault="002E39FA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E5840"/>
    <w:multiLevelType w:val="hybridMultilevel"/>
    <w:tmpl w:val="2856CBC6"/>
    <w:lvl w:ilvl="0" w:tplc="2C5C2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8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7"/>
  </w:num>
  <w:num w:numId="2" w16cid:durableId="1536577315">
    <w:abstractNumId w:val="11"/>
  </w:num>
  <w:num w:numId="3" w16cid:durableId="1050105043">
    <w:abstractNumId w:val="10"/>
  </w:num>
  <w:num w:numId="4" w16cid:durableId="1801847757">
    <w:abstractNumId w:val="1"/>
  </w:num>
  <w:num w:numId="5" w16cid:durableId="1953778595">
    <w:abstractNumId w:val="8"/>
  </w:num>
  <w:num w:numId="6" w16cid:durableId="1982689153">
    <w:abstractNumId w:val="2"/>
  </w:num>
  <w:num w:numId="7" w16cid:durableId="1837454894">
    <w:abstractNumId w:val="4"/>
  </w:num>
  <w:num w:numId="8" w16cid:durableId="1583906513">
    <w:abstractNumId w:val="9"/>
  </w:num>
  <w:num w:numId="9" w16cid:durableId="204634585">
    <w:abstractNumId w:val="6"/>
  </w:num>
  <w:num w:numId="10" w16cid:durableId="1040403067">
    <w:abstractNumId w:val="12"/>
  </w:num>
  <w:num w:numId="11" w16cid:durableId="1438986281">
    <w:abstractNumId w:val="5"/>
  </w:num>
  <w:num w:numId="12" w16cid:durableId="993030365">
    <w:abstractNumId w:val="0"/>
  </w:num>
  <w:num w:numId="13" w16cid:durableId="11417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2E39FA"/>
    <w:rsid w:val="00331896"/>
    <w:rsid w:val="00333F09"/>
    <w:rsid w:val="00337038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41019"/>
    <w:rsid w:val="00541D92"/>
    <w:rsid w:val="00555F6D"/>
    <w:rsid w:val="00564F95"/>
    <w:rsid w:val="005856CF"/>
    <w:rsid w:val="005A79BC"/>
    <w:rsid w:val="005C12C0"/>
    <w:rsid w:val="005C14B5"/>
    <w:rsid w:val="005C5699"/>
    <w:rsid w:val="005C639B"/>
    <w:rsid w:val="005F37D5"/>
    <w:rsid w:val="00621CD9"/>
    <w:rsid w:val="00624857"/>
    <w:rsid w:val="006256ED"/>
    <w:rsid w:val="00634F28"/>
    <w:rsid w:val="006444F6"/>
    <w:rsid w:val="0065394D"/>
    <w:rsid w:val="00656BE8"/>
    <w:rsid w:val="006658B8"/>
    <w:rsid w:val="00675A5A"/>
    <w:rsid w:val="006A09FF"/>
    <w:rsid w:val="006A0BE2"/>
    <w:rsid w:val="006A70BF"/>
    <w:rsid w:val="006A7171"/>
    <w:rsid w:val="006B5F31"/>
    <w:rsid w:val="006C2945"/>
    <w:rsid w:val="006D2136"/>
    <w:rsid w:val="00704B67"/>
    <w:rsid w:val="0072546A"/>
    <w:rsid w:val="00742BD8"/>
    <w:rsid w:val="00745EB7"/>
    <w:rsid w:val="00747B90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8F4691"/>
    <w:rsid w:val="009003E0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944CF"/>
    <w:rsid w:val="00BA7E13"/>
    <w:rsid w:val="00BC427C"/>
    <w:rsid w:val="00BC42D7"/>
    <w:rsid w:val="00BD24F9"/>
    <w:rsid w:val="00BD4E1E"/>
    <w:rsid w:val="00BF416C"/>
    <w:rsid w:val="00BF7744"/>
    <w:rsid w:val="00C06427"/>
    <w:rsid w:val="00C43B39"/>
    <w:rsid w:val="00C43C20"/>
    <w:rsid w:val="00C466B3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673"/>
    <w:rsid w:val="00D03994"/>
    <w:rsid w:val="00D21F54"/>
    <w:rsid w:val="00D27B04"/>
    <w:rsid w:val="00D27EDB"/>
    <w:rsid w:val="00D33F8F"/>
    <w:rsid w:val="00D36900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C1EA6"/>
    <w:rsid w:val="00FD4C0A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0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2183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2025-03-11T10:49:00Z</cp:lastPrinted>
  <dcterms:created xsi:type="dcterms:W3CDTF">2025-03-11T10:40:00Z</dcterms:created>
  <dcterms:modified xsi:type="dcterms:W3CDTF">2025-03-11T10:49:00Z</dcterms:modified>
</cp:coreProperties>
</file>